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120AF" w:rsidRPr="00A5305F" w:rsidRDefault="00EA0196" w:rsidP="00B42781">
      <w:pPr>
        <w:pStyle w:val="Title"/>
        <w:rPr>
          <w:b/>
          <w:sz w:val="48"/>
          <w:szCs w:val="48"/>
        </w:rPr>
      </w:pPr>
      <w:r w:rsidRPr="00A5305F">
        <w:rPr>
          <w:noProof/>
        </w:rPr>
        <mc:AlternateContent>
          <mc:Choice Requires="wps">
            <w:drawing>
              <wp:anchor distT="0" distB="0" distL="114300" distR="114300" simplePos="0" relativeHeight="251658752" behindDoc="0" locked="0" layoutInCell="1" allowOverlap="1" wp14:anchorId="6ED98FA1" wp14:editId="2B67F99E">
                <wp:simplePos x="0" y="0"/>
                <wp:positionH relativeFrom="column">
                  <wp:posOffset>388620</wp:posOffset>
                </wp:positionH>
                <wp:positionV relativeFrom="paragraph">
                  <wp:posOffset>91440</wp:posOffset>
                </wp:positionV>
                <wp:extent cx="822960" cy="1009650"/>
                <wp:effectExtent l="0" t="0" r="0" b="0"/>
                <wp:wrapNone/>
                <wp:docPr id="5" name="Text Box 5"/>
                <wp:cNvGraphicFramePr/>
                <a:graphic xmlns:a="http://schemas.openxmlformats.org/drawingml/2006/main">
                  <a:graphicData uri="http://schemas.microsoft.com/office/word/2010/wordprocessingShape">
                    <wps:wsp>
                      <wps:cNvSpPr txBox="1"/>
                      <wps:spPr>
                        <a:xfrm>
                          <a:off x="0" y="0"/>
                          <a:ext cx="82296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20AF" w:rsidRDefault="00A120AF">
                            <w:r>
                              <w:rPr>
                                <w:rFonts w:ascii="Trebuchet MS" w:hAnsi="Trebuchet MS"/>
                                <w:noProof/>
                              </w:rPr>
                              <w:drawing>
                                <wp:inline distT="0" distB="0" distL="0" distR="0" wp14:anchorId="6BEF0E61" wp14:editId="4D077E66">
                                  <wp:extent cx="685800" cy="752475"/>
                                  <wp:effectExtent l="0" t="0" r="0" b="9525"/>
                                  <wp:docPr id="3" name="Picture 3" descr="http://www.creative-employment.org/CEO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reative-employment.org/CEOLogo.gif"/>
                                          <pic:cNvPicPr>
                                            <a:picLocks noChangeAspect="1" noChangeArrowheads="1"/>
                                          </pic:cNvPicPr>
                                        </pic:nvPicPr>
                                        <pic:blipFill>
                                          <a:blip r:embed="rId5" r:link="rId6" cstate="print"/>
                                          <a:srcRect/>
                                          <a:stretch>
                                            <a:fillRect/>
                                          </a:stretch>
                                        </pic:blipFill>
                                        <pic:spPr bwMode="auto">
                                          <a:xfrm>
                                            <a:off x="0" y="0"/>
                                            <a:ext cx="685800" cy="7524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D98FA1" id="_x0000_t202" coordsize="21600,21600" o:spt="202" path="m,l,21600r21600,l21600,xe">
                <v:stroke joinstyle="miter"/>
                <v:path gradientshapeok="t" o:connecttype="rect"/>
              </v:shapetype>
              <v:shape id="Text Box 5" o:spid="_x0000_s1026" type="#_x0000_t202" style="position:absolute;left:0;text-align:left;margin-left:30.6pt;margin-top:7.2pt;width:64.8pt;height:7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" fillcolor="white [3201]" stroked="f" strokeweight=".5pt">
                <v:textbox>
                  <w:txbxContent>
                    <w:p w:rsidR="00A120AF" w:rsidRDefault="00A120AF">
                      <w:r>
                        <w:rPr>
                          <w:rFonts w:ascii="Trebuchet MS" w:hAnsi="Trebuchet MS"/>
                          <w:noProof/>
                        </w:rPr>
                        <w:drawing>
                          <wp:inline distT="0" distB="0" distL="0" distR="0" wp14:anchorId="6BEF0E61" wp14:editId="4D077E66">
                            <wp:extent cx="685800" cy="752475"/>
                            <wp:effectExtent l="0" t="0" r="0" b="9525"/>
                            <wp:docPr id="3" name="Picture 3" descr="http://www.creative-employment.org/CEO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reative-employment.org/CEOLogo.gif"/>
                                    <pic:cNvPicPr>
                                      <a:picLocks noChangeAspect="1" noChangeArrowheads="1"/>
                                    </pic:cNvPicPr>
                                  </pic:nvPicPr>
                                  <pic:blipFill>
                                    <a:blip r:embed="rId7" r:link="rId8" cstate="print"/>
                                    <a:srcRect/>
                                    <a:stretch>
                                      <a:fillRect/>
                                    </a:stretch>
                                  </pic:blipFill>
                                  <pic:spPr bwMode="auto">
                                    <a:xfrm>
                                      <a:off x="0" y="0"/>
                                      <a:ext cx="685800" cy="752475"/>
                                    </a:xfrm>
                                    <a:prstGeom prst="rect">
                                      <a:avLst/>
                                    </a:prstGeom>
                                    <a:noFill/>
                                    <a:ln w="9525">
                                      <a:noFill/>
                                      <a:miter lim="800000"/>
                                      <a:headEnd/>
                                      <a:tailEnd/>
                                    </a:ln>
                                  </pic:spPr>
                                </pic:pic>
                              </a:graphicData>
                            </a:graphic>
                          </wp:inline>
                        </w:drawing>
                      </w:r>
                    </w:p>
                  </w:txbxContent>
                </v:textbox>
              </v:shape>
            </w:pict>
          </mc:Fallback>
        </mc:AlternateContent>
      </w:r>
      <w:r w:rsidR="007570E8" w:rsidRPr="00A5305F">
        <w:rPr>
          <w:noProof/>
        </w:rPr>
        <mc:AlternateContent>
          <mc:Choice Requires="wps">
            <w:drawing>
              <wp:anchor distT="0" distB="0" distL="114300" distR="114300" simplePos="0" relativeHeight="251659776" behindDoc="0" locked="0" layoutInCell="1" allowOverlap="1" wp14:anchorId="248F7F8F" wp14:editId="301D4B2B">
                <wp:simplePos x="0" y="0"/>
                <wp:positionH relativeFrom="column">
                  <wp:posOffset>5721350</wp:posOffset>
                </wp:positionH>
                <wp:positionV relativeFrom="paragraph">
                  <wp:posOffset>88900</wp:posOffset>
                </wp:positionV>
                <wp:extent cx="1041400" cy="1009650"/>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1041400" cy="1009650"/>
                        </a:xfrm>
                        <a:prstGeom prst="rect">
                          <a:avLst/>
                        </a:prstGeom>
                        <a:solidFill>
                          <a:sysClr val="window" lastClr="FFFFFF"/>
                        </a:solidFill>
                        <a:ln w="6350">
                          <a:noFill/>
                        </a:ln>
                        <a:effectLst/>
                      </wps:spPr>
                      <wps:txbx>
                        <w:txbxContent>
                          <w:p w:rsidR="00A120AF" w:rsidRDefault="00A120AF" w:rsidP="00A120AF">
                            <w:r>
                              <w:rPr>
                                <w:rFonts w:ascii="Trebuchet MS" w:hAnsi="Trebuchet MS"/>
                                <w:noProof/>
                              </w:rPr>
                              <w:drawing>
                                <wp:inline distT="0" distB="0" distL="0" distR="0" wp14:anchorId="583EF765" wp14:editId="02A5C59F">
                                  <wp:extent cx="685800" cy="752475"/>
                                  <wp:effectExtent l="0" t="0" r="0" b="9525"/>
                                  <wp:docPr id="8" name="Picture 8" descr="http://www.creative-employment.org/CEO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reative-employment.org/CEOLogo.gif"/>
                                          <pic:cNvPicPr>
                                            <a:picLocks noChangeAspect="1" noChangeArrowheads="1"/>
                                          </pic:cNvPicPr>
                                        </pic:nvPicPr>
                                        <pic:blipFill>
                                          <a:blip r:embed="rId5" r:link="rId8" cstate="print"/>
                                          <a:srcRect/>
                                          <a:stretch>
                                            <a:fillRect/>
                                          </a:stretch>
                                        </pic:blipFill>
                                        <pic:spPr bwMode="auto">
                                          <a:xfrm>
                                            <a:off x="0" y="0"/>
                                            <a:ext cx="685800" cy="7524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8F7F8F" id="Text Box 7" o:spid="_x0000_s1027" type="#_x0000_t202" style="position:absolute;left:0;text-align:left;margin-left:450.5pt;margin-top:7pt;width:82pt;height:7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" fillcolor="window" stroked="f" strokeweight=".5pt">
                <v:textbox>
                  <w:txbxContent>
                    <w:p w:rsidR="00A120AF" w:rsidRDefault="00A120AF" w:rsidP="00A120AF">
                      <w:r>
                        <w:rPr>
                          <w:rFonts w:ascii="Trebuchet MS" w:hAnsi="Trebuchet MS"/>
                          <w:noProof/>
                        </w:rPr>
                        <w:drawing>
                          <wp:inline distT="0" distB="0" distL="0" distR="0" wp14:anchorId="583EF765" wp14:editId="02A5C59F">
                            <wp:extent cx="685800" cy="752475"/>
                            <wp:effectExtent l="0" t="0" r="0" b="9525"/>
                            <wp:docPr id="8" name="Picture 8" descr="http://www.creative-employment.org/CEO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reative-employment.org/CEOLogo.gif"/>
                                    <pic:cNvPicPr>
                                      <a:picLocks noChangeAspect="1" noChangeArrowheads="1"/>
                                    </pic:cNvPicPr>
                                  </pic:nvPicPr>
                                  <pic:blipFill>
                                    <a:blip r:embed="rId7" r:link="rId8" cstate="print"/>
                                    <a:srcRect/>
                                    <a:stretch>
                                      <a:fillRect/>
                                    </a:stretch>
                                  </pic:blipFill>
                                  <pic:spPr bwMode="auto">
                                    <a:xfrm>
                                      <a:off x="0" y="0"/>
                                      <a:ext cx="685800" cy="752475"/>
                                    </a:xfrm>
                                    <a:prstGeom prst="rect">
                                      <a:avLst/>
                                    </a:prstGeom>
                                    <a:noFill/>
                                    <a:ln w="9525">
                                      <a:noFill/>
                                      <a:miter lim="800000"/>
                                      <a:headEnd/>
                                      <a:tailEnd/>
                                    </a:ln>
                                  </pic:spPr>
                                </pic:pic>
                              </a:graphicData>
                            </a:graphic>
                          </wp:inline>
                        </w:drawing>
                      </w:r>
                    </w:p>
                  </w:txbxContent>
                </v:textbox>
              </v:shape>
            </w:pict>
          </mc:Fallback>
        </mc:AlternateContent>
      </w:r>
    </w:p>
    <w:p w:rsidR="00B42781" w:rsidRPr="00A5305F" w:rsidRDefault="00854BFD" w:rsidP="00B42781">
      <w:pPr>
        <w:pStyle w:val="Title"/>
        <w:rPr>
          <w:sz w:val="36"/>
        </w:rPr>
      </w:pPr>
      <w:r w:rsidRPr="00A5305F">
        <w:rPr>
          <w:sz w:val="44"/>
          <w:szCs w:val="48"/>
        </w:rPr>
        <w:t>Creative Empowerment Opportunities</w:t>
      </w:r>
      <w:r w:rsidR="00B42781" w:rsidRPr="00A5305F">
        <w:rPr>
          <w:sz w:val="36"/>
        </w:rPr>
        <w:t xml:space="preserve"> </w:t>
      </w:r>
    </w:p>
    <w:p w:rsidR="00B42781" w:rsidRPr="00A5305F" w:rsidRDefault="00B42781" w:rsidP="00B42781">
      <w:pPr>
        <w:jc w:val="center"/>
        <w:rPr>
          <w:sz w:val="28"/>
          <w:szCs w:val="32"/>
        </w:rPr>
      </w:pPr>
      <w:r w:rsidRPr="00A5305F">
        <w:rPr>
          <w:sz w:val="28"/>
          <w:szCs w:val="32"/>
        </w:rPr>
        <w:t>“Empowering People for Success”</w:t>
      </w:r>
    </w:p>
    <w:p w:rsidR="00B42781" w:rsidRPr="00A5305F" w:rsidRDefault="00B42781" w:rsidP="00B42781">
      <w:pPr>
        <w:jc w:val="center"/>
        <w:rPr>
          <w:sz w:val="24"/>
        </w:rPr>
      </w:pPr>
    </w:p>
    <w:p w:rsidR="007B658D" w:rsidRPr="00A5305F" w:rsidRDefault="007B658D" w:rsidP="008226CA">
      <w:pPr>
        <w:rPr>
          <w:sz w:val="22"/>
          <w:szCs w:val="22"/>
        </w:rPr>
      </w:pPr>
    </w:p>
    <w:p w:rsidR="00230359" w:rsidRPr="00A5305F" w:rsidRDefault="00230359" w:rsidP="00230359">
      <w:pPr>
        <w:pStyle w:val="Heading2"/>
        <w:rPr>
          <w:i w:val="0"/>
        </w:rPr>
      </w:pPr>
      <w:r w:rsidRPr="00A5305F">
        <w:rPr>
          <w:i w:val="0"/>
        </w:rPr>
        <w:t xml:space="preserve">PROGRAM DESCRIPTION </w:t>
      </w:r>
    </w:p>
    <w:p w:rsidR="00230359" w:rsidRPr="00A5305F" w:rsidRDefault="00230359" w:rsidP="00230359">
      <w:pPr>
        <w:jc w:val="center"/>
        <w:rPr>
          <w:b/>
          <w:sz w:val="28"/>
          <w:szCs w:val="28"/>
        </w:rPr>
      </w:pPr>
      <w:r w:rsidRPr="00A5305F">
        <w:rPr>
          <w:b/>
          <w:sz w:val="28"/>
          <w:szCs w:val="28"/>
        </w:rPr>
        <w:t xml:space="preserve">6615 N. Venoy, Westland </w:t>
      </w:r>
    </w:p>
    <w:p w:rsidR="00EA0196" w:rsidRPr="00A5305F" w:rsidRDefault="00EA0196" w:rsidP="00EA0196">
      <w:pPr>
        <w:rPr>
          <w:sz w:val="22"/>
          <w:szCs w:val="22"/>
        </w:rPr>
      </w:pPr>
    </w:p>
    <w:p w:rsidR="00EA0196" w:rsidRPr="00A5305F" w:rsidRDefault="00EA0196" w:rsidP="00EA0196">
      <w:pPr>
        <w:pBdr>
          <w:top w:val="single" w:sz="4" w:space="1" w:color="auto"/>
          <w:left w:val="single" w:sz="4" w:space="4" w:color="auto"/>
          <w:bottom w:val="single" w:sz="4" w:space="1" w:color="auto"/>
          <w:right w:val="single" w:sz="4" w:space="4" w:color="auto"/>
        </w:pBdr>
        <w:rPr>
          <w:b/>
          <w:sz w:val="22"/>
          <w:szCs w:val="22"/>
        </w:rPr>
      </w:pPr>
      <w:r w:rsidRPr="00A5305F">
        <w:rPr>
          <w:b/>
          <w:sz w:val="22"/>
          <w:szCs w:val="22"/>
        </w:rPr>
        <w:t xml:space="preserve">                                                                                    History</w:t>
      </w:r>
    </w:p>
    <w:p w:rsidR="00EA0196" w:rsidRPr="00A5305F" w:rsidRDefault="00EA0196" w:rsidP="00EA0196">
      <w:pPr>
        <w:ind w:left="90"/>
        <w:rPr>
          <w:sz w:val="22"/>
          <w:szCs w:val="22"/>
        </w:rPr>
      </w:pPr>
    </w:p>
    <w:p w:rsidR="00A5305F" w:rsidRDefault="00A5305F" w:rsidP="00A5305F">
      <w:pPr>
        <w:ind w:left="90"/>
        <w:rPr>
          <w:sz w:val="22"/>
          <w:szCs w:val="22"/>
        </w:rPr>
      </w:pPr>
      <w:r>
        <w:rPr>
          <w:sz w:val="22"/>
          <w:szCs w:val="22"/>
        </w:rPr>
        <w:t>Creative Employment Opportunities, Inc., DBA Creative Empowerment Opportunities (hereinafter referred to as CEO) was established on April 1</w:t>
      </w:r>
      <w:r>
        <w:rPr>
          <w:sz w:val="22"/>
          <w:szCs w:val="22"/>
          <w:vertAlign w:val="superscript"/>
        </w:rPr>
        <w:t>st</w:t>
      </w:r>
      <w:r>
        <w:rPr>
          <w:sz w:val="22"/>
          <w:szCs w:val="22"/>
        </w:rPr>
        <w:t>, 1993.  We currently have5 locations in Macomb County, St. Clair County, Oakland County and Wayne County to proudly serve Persons Served with intellectual disabilities and those in recovery from mental illness.    We focus on the 12 Core Skill Development areas during the service day.  CEO is a CARF accredited organization.  CARF is the Commission for Accreditation of Rehabilitative Facilities.  The mission of CARF is to promote the quality, value, and optimal outcomes of services through a consultative accreditation process and continuous improvement services that center on enhancing the lives of the persons served.</w:t>
      </w:r>
    </w:p>
    <w:p w:rsidR="00A5305F" w:rsidRDefault="00A5305F" w:rsidP="00A5305F">
      <w:pPr>
        <w:ind w:left="360"/>
        <w:rPr>
          <w:sz w:val="22"/>
          <w:szCs w:val="22"/>
        </w:rPr>
      </w:pPr>
    </w:p>
    <w:p w:rsidR="00A5305F" w:rsidRDefault="00A5305F" w:rsidP="00A5305F">
      <w:pPr>
        <w:ind w:left="90"/>
        <w:rPr>
          <w:sz w:val="22"/>
          <w:szCs w:val="22"/>
        </w:rPr>
      </w:pPr>
      <w:r>
        <w:rPr>
          <w:sz w:val="22"/>
          <w:szCs w:val="22"/>
        </w:rPr>
        <w:t xml:space="preserve">Our Mission…We believe that all people are entitled to respect, dignity, independence, community integration and the opportunity to make choices in their futures.  </w:t>
      </w:r>
    </w:p>
    <w:p w:rsidR="00EA0196" w:rsidRPr="00A5305F" w:rsidRDefault="00EA0196" w:rsidP="00EA0196">
      <w:pPr>
        <w:ind w:left="360"/>
        <w:rPr>
          <w:sz w:val="22"/>
          <w:szCs w:val="22"/>
        </w:rPr>
      </w:pPr>
    </w:p>
    <w:p w:rsidR="00EA0196" w:rsidRPr="00A5305F" w:rsidRDefault="00EA0196" w:rsidP="00EA0196">
      <w:pPr>
        <w:pBdr>
          <w:top w:val="single" w:sz="4" w:space="1" w:color="auto"/>
          <w:left w:val="single" w:sz="4" w:space="21" w:color="auto"/>
          <w:bottom w:val="single" w:sz="4" w:space="1" w:color="auto"/>
          <w:right w:val="single" w:sz="4" w:space="4" w:color="auto"/>
        </w:pBdr>
        <w:ind w:left="360"/>
        <w:rPr>
          <w:b/>
          <w:sz w:val="22"/>
          <w:szCs w:val="22"/>
        </w:rPr>
      </w:pPr>
      <w:r w:rsidRPr="00A5305F">
        <w:rPr>
          <w:b/>
          <w:sz w:val="22"/>
          <w:szCs w:val="22"/>
        </w:rPr>
        <w:t xml:space="preserve">                                                                       </w:t>
      </w:r>
      <w:r w:rsidR="00114FB1" w:rsidRPr="00A5305F">
        <w:rPr>
          <w:b/>
          <w:sz w:val="22"/>
          <w:szCs w:val="22"/>
        </w:rPr>
        <w:t>Persons</w:t>
      </w:r>
      <w:r w:rsidRPr="00A5305F">
        <w:rPr>
          <w:b/>
          <w:sz w:val="22"/>
          <w:szCs w:val="22"/>
        </w:rPr>
        <w:t xml:space="preserve"> Served</w:t>
      </w:r>
    </w:p>
    <w:p w:rsidR="00EA0196" w:rsidRPr="00A5305F" w:rsidRDefault="00EA0196" w:rsidP="00EA0196">
      <w:pPr>
        <w:ind w:left="90"/>
        <w:rPr>
          <w:sz w:val="22"/>
          <w:szCs w:val="22"/>
        </w:rPr>
      </w:pPr>
    </w:p>
    <w:p w:rsidR="00EA0196" w:rsidRPr="00A5305F" w:rsidRDefault="00EA0196" w:rsidP="00EA0196">
      <w:pPr>
        <w:ind w:left="90"/>
        <w:rPr>
          <w:sz w:val="22"/>
          <w:szCs w:val="22"/>
        </w:rPr>
      </w:pPr>
      <w:r w:rsidRPr="00A5305F">
        <w:rPr>
          <w:sz w:val="22"/>
          <w:szCs w:val="22"/>
        </w:rPr>
        <w:t xml:space="preserve">Our Vision… “Empowering People for Success”.  Our services are delivered in a Person First environment, embracing the culture of “Gentle Teaching”.  We provide care and support to </w:t>
      </w:r>
      <w:r w:rsidR="00114FB1" w:rsidRPr="00A5305F">
        <w:rPr>
          <w:sz w:val="22"/>
          <w:szCs w:val="22"/>
        </w:rPr>
        <w:t>Person</w:t>
      </w:r>
      <w:r w:rsidRPr="00A5305F">
        <w:rPr>
          <w:sz w:val="22"/>
          <w:szCs w:val="22"/>
        </w:rPr>
        <w:t xml:space="preserve">s with intellectual disabilities and those in recovery from mental illness.  Our support team follows each </w:t>
      </w:r>
      <w:r w:rsidR="00114FB1" w:rsidRPr="00A5305F">
        <w:rPr>
          <w:sz w:val="22"/>
          <w:szCs w:val="22"/>
        </w:rPr>
        <w:t>Person</w:t>
      </w:r>
      <w:r w:rsidRPr="00A5305F">
        <w:rPr>
          <w:sz w:val="22"/>
          <w:szCs w:val="22"/>
        </w:rPr>
        <w:t>s</w:t>
      </w:r>
      <w:r w:rsidR="00114FB1" w:rsidRPr="00A5305F">
        <w:rPr>
          <w:sz w:val="22"/>
          <w:szCs w:val="22"/>
        </w:rPr>
        <w:t xml:space="preserve"> Served Individual</w:t>
      </w:r>
      <w:r w:rsidRPr="00A5305F">
        <w:rPr>
          <w:sz w:val="22"/>
          <w:szCs w:val="22"/>
        </w:rPr>
        <w:t xml:space="preserve"> Plan of Service to provide the necessary assistance and skills the </w:t>
      </w:r>
      <w:r w:rsidR="00114FB1" w:rsidRPr="00A5305F">
        <w:rPr>
          <w:sz w:val="22"/>
          <w:szCs w:val="22"/>
        </w:rPr>
        <w:t>Person</w:t>
      </w:r>
      <w:r w:rsidRPr="00A5305F">
        <w:rPr>
          <w:sz w:val="22"/>
          <w:szCs w:val="22"/>
        </w:rPr>
        <w:t xml:space="preserve"> is seeking.  The </w:t>
      </w:r>
      <w:r w:rsidR="00114FB1" w:rsidRPr="00A5305F">
        <w:rPr>
          <w:sz w:val="22"/>
          <w:szCs w:val="22"/>
        </w:rPr>
        <w:t>Person</w:t>
      </w:r>
      <w:r w:rsidRPr="00A5305F">
        <w:rPr>
          <w:sz w:val="22"/>
          <w:szCs w:val="22"/>
        </w:rPr>
        <w:t>s</w:t>
      </w:r>
      <w:r w:rsidR="00114FB1" w:rsidRPr="00A5305F">
        <w:rPr>
          <w:sz w:val="22"/>
          <w:szCs w:val="22"/>
        </w:rPr>
        <w:t xml:space="preserve"> Served</w:t>
      </w:r>
      <w:r w:rsidRPr="00A5305F">
        <w:rPr>
          <w:sz w:val="22"/>
          <w:szCs w:val="22"/>
        </w:rPr>
        <w:t xml:space="preserve"> are encouraged to select meaningful goals to increase independence.    We comply with the Home and Community Based Services and encourage community inclusion.  The </w:t>
      </w:r>
      <w:r w:rsidR="00114FB1" w:rsidRPr="00A5305F">
        <w:rPr>
          <w:sz w:val="22"/>
          <w:szCs w:val="22"/>
        </w:rPr>
        <w:t>Person</w:t>
      </w:r>
      <w:r w:rsidRPr="00A5305F">
        <w:rPr>
          <w:sz w:val="22"/>
          <w:szCs w:val="22"/>
        </w:rPr>
        <w:t xml:space="preserve">s Served has the opportunity to be a part of the monthly </w:t>
      </w:r>
      <w:r w:rsidR="00114FB1" w:rsidRPr="00A5305F">
        <w:rPr>
          <w:sz w:val="22"/>
          <w:szCs w:val="22"/>
        </w:rPr>
        <w:t>Person</w:t>
      </w:r>
      <w:r w:rsidRPr="00A5305F">
        <w:rPr>
          <w:sz w:val="22"/>
          <w:szCs w:val="22"/>
        </w:rPr>
        <w:t xml:space="preserve"> Served Advisory Committee that is run by and for the </w:t>
      </w:r>
      <w:r w:rsidR="00114FB1" w:rsidRPr="00A5305F">
        <w:rPr>
          <w:sz w:val="22"/>
          <w:szCs w:val="22"/>
        </w:rPr>
        <w:t>person</w:t>
      </w:r>
      <w:r w:rsidRPr="00A5305F">
        <w:rPr>
          <w:sz w:val="22"/>
          <w:szCs w:val="22"/>
        </w:rPr>
        <w:t xml:space="preserve">s we support.  A daily visual calendar of activities is posted in each center for </w:t>
      </w:r>
      <w:r w:rsidR="00114FB1" w:rsidRPr="00A5305F">
        <w:rPr>
          <w:sz w:val="22"/>
          <w:szCs w:val="22"/>
        </w:rPr>
        <w:t>Person</w:t>
      </w:r>
      <w:r w:rsidRPr="00A5305F">
        <w:rPr>
          <w:sz w:val="22"/>
          <w:szCs w:val="22"/>
        </w:rPr>
        <w:t>s</w:t>
      </w:r>
      <w:r w:rsidR="00114FB1" w:rsidRPr="00A5305F">
        <w:rPr>
          <w:sz w:val="22"/>
          <w:szCs w:val="22"/>
        </w:rPr>
        <w:t xml:space="preserve"> Served </w:t>
      </w:r>
      <w:r w:rsidRPr="00A5305F">
        <w:rPr>
          <w:sz w:val="22"/>
          <w:szCs w:val="22"/>
        </w:rPr>
        <w:t xml:space="preserve">to be knowledgeable about their daily activities and assist with transition.  A Monthly Communication Record is sent home with the </w:t>
      </w:r>
      <w:r w:rsidR="00114FB1" w:rsidRPr="00A5305F">
        <w:rPr>
          <w:sz w:val="22"/>
          <w:szCs w:val="22"/>
        </w:rPr>
        <w:t>Person</w:t>
      </w:r>
      <w:r w:rsidRPr="00A5305F">
        <w:rPr>
          <w:sz w:val="22"/>
          <w:szCs w:val="22"/>
        </w:rPr>
        <w:t xml:space="preserve"> to share their progress and goals obtained throughout the month. A monthly calendar of activities is created and is posted on our website </w:t>
      </w:r>
      <w:hyperlink r:id="rId9" w:history="1">
        <w:r w:rsidRPr="00A5305F">
          <w:rPr>
            <w:rStyle w:val="Hyperlink"/>
            <w:sz w:val="22"/>
            <w:szCs w:val="22"/>
          </w:rPr>
          <w:t>www.creativeempowerment.org</w:t>
        </w:r>
      </w:hyperlink>
      <w:r w:rsidRPr="00A5305F">
        <w:rPr>
          <w:sz w:val="22"/>
          <w:szCs w:val="22"/>
        </w:rPr>
        <w:t xml:space="preserve">.  </w:t>
      </w:r>
    </w:p>
    <w:p w:rsidR="00EA0196" w:rsidRPr="00A5305F" w:rsidRDefault="00EA0196" w:rsidP="00EA0196">
      <w:pPr>
        <w:ind w:left="360"/>
        <w:rPr>
          <w:sz w:val="22"/>
          <w:szCs w:val="22"/>
        </w:rPr>
      </w:pPr>
    </w:p>
    <w:p w:rsidR="00EA0196" w:rsidRPr="00A5305F" w:rsidRDefault="00EA0196" w:rsidP="00EA0196">
      <w:pPr>
        <w:pBdr>
          <w:top w:val="single" w:sz="4" w:space="1" w:color="auto"/>
          <w:left w:val="single" w:sz="4" w:space="20" w:color="auto"/>
          <w:bottom w:val="single" w:sz="4" w:space="1" w:color="auto"/>
          <w:right w:val="single" w:sz="4" w:space="4" w:color="auto"/>
        </w:pBdr>
        <w:ind w:left="360"/>
        <w:rPr>
          <w:b/>
          <w:sz w:val="22"/>
          <w:szCs w:val="22"/>
        </w:rPr>
      </w:pPr>
      <w:r w:rsidRPr="00A5305F">
        <w:rPr>
          <w:b/>
          <w:sz w:val="22"/>
          <w:szCs w:val="22"/>
        </w:rPr>
        <w:t xml:space="preserve">                                                                      Employee Training</w:t>
      </w:r>
    </w:p>
    <w:p w:rsidR="00EA0196" w:rsidRPr="00A5305F" w:rsidRDefault="00EA0196" w:rsidP="00EA0196">
      <w:pPr>
        <w:ind w:left="90"/>
        <w:rPr>
          <w:sz w:val="22"/>
          <w:szCs w:val="22"/>
        </w:rPr>
      </w:pPr>
    </w:p>
    <w:p w:rsidR="00EA0196" w:rsidRPr="00A5305F" w:rsidRDefault="00EA0196" w:rsidP="00EA0196">
      <w:pPr>
        <w:ind w:left="90"/>
        <w:rPr>
          <w:sz w:val="22"/>
          <w:szCs w:val="22"/>
        </w:rPr>
      </w:pPr>
      <w:r w:rsidRPr="00A5305F">
        <w:rPr>
          <w:sz w:val="22"/>
          <w:szCs w:val="22"/>
        </w:rPr>
        <w:t xml:space="preserve">Our support team is provided with many trainings that take place upon hire and annually.  Before an employee is hired, we conduct background checks which include a criminal history, sex offence registry, driver’s license check and a Recipient Rights check.  All new employees receive policy and procedure training, First Aid, CPR, Gentle Teaching and Non-violent Crisis Intervention prior to working with the </w:t>
      </w:r>
      <w:r w:rsidR="00114FB1" w:rsidRPr="00A5305F">
        <w:rPr>
          <w:sz w:val="22"/>
          <w:szCs w:val="22"/>
        </w:rPr>
        <w:t>Person</w:t>
      </w:r>
      <w:r w:rsidRPr="00A5305F">
        <w:rPr>
          <w:sz w:val="22"/>
          <w:szCs w:val="22"/>
        </w:rPr>
        <w:t>s we serve.  Employees will receive training through the Office of Recipient Rights and additional training through our funding agencies.</w:t>
      </w:r>
    </w:p>
    <w:p w:rsidR="00EA0196" w:rsidRPr="00A5305F" w:rsidRDefault="00EA0196" w:rsidP="00EA0196">
      <w:pPr>
        <w:ind w:left="360"/>
        <w:rPr>
          <w:sz w:val="22"/>
          <w:szCs w:val="22"/>
        </w:rPr>
      </w:pPr>
    </w:p>
    <w:p w:rsidR="00EA0196" w:rsidRPr="00A5305F" w:rsidRDefault="00EA0196" w:rsidP="00EA0196">
      <w:pPr>
        <w:pBdr>
          <w:top w:val="single" w:sz="4" w:space="1" w:color="auto"/>
          <w:left w:val="single" w:sz="4" w:space="19" w:color="auto"/>
          <w:bottom w:val="single" w:sz="4" w:space="1" w:color="auto"/>
          <w:right w:val="single" w:sz="4" w:space="4" w:color="auto"/>
        </w:pBdr>
        <w:tabs>
          <w:tab w:val="left" w:pos="360"/>
        </w:tabs>
        <w:ind w:left="360"/>
        <w:rPr>
          <w:b/>
          <w:sz w:val="22"/>
          <w:szCs w:val="22"/>
        </w:rPr>
      </w:pPr>
      <w:r w:rsidRPr="00A5305F">
        <w:rPr>
          <w:b/>
          <w:sz w:val="22"/>
          <w:szCs w:val="22"/>
        </w:rPr>
        <w:t xml:space="preserve">                                                                       Safety Information</w:t>
      </w:r>
    </w:p>
    <w:p w:rsidR="00EA0196" w:rsidRPr="00A5305F" w:rsidRDefault="00EA0196" w:rsidP="00EA0196">
      <w:pPr>
        <w:tabs>
          <w:tab w:val="left" w:pos="810"/>
        </w:tabs>
        <w:rPr>
          <w:sz w:val="22"/>
          <w:szCs w:val="22"/>
        </w:rPr>
      </w:pPr>
      <w:r w:rsidRPr="00A5305F">
        <w:rPr>
          <w:sz w:val="22"/>
          <w:szCs w:val="22"/>
        </w:rPr>
        <w:t xml:space="preserve"> </w:t>
      </w:r>
    </w:p>
    <w:p w:rsidR="00EA0196" w:rsidRPr="00A5305F" w:rsidRDefault="00EA0196" w:rsidP="00EA0196">
      <w:pPr>
        <w:tabs>
          <w:tab w:val="left" w:pos="810"/>
        </w:tabs>
        <w:rPr>
          <w:sz w:val="22"/>
          <w:szCs w:val="22"/>
        </w:rPr>
      </w:pPr>
      <w:r w:rsidRPr="00A5305F">
        <w:rPr>
          <w:sz w:val="22"/>
          <w:szCs w:val="22"/>
        </w:rPr>
        <w:t xml:space="preserve"> A First Aid Station is at all CEO locations.  The station will contain items needed to ensure Universal Precautions.    </w:t>
      </w:r>
    </w:p>
    <w:p w:rsidR="00114FB1" w:rsidRPr="00A5305F" w:rsidRDefault="00EA0196" w:rsidP="00EA0196">
      <w:pPr>
        <w:tabs>
          <w:tab w:val="left" w:pos="810"/>
        </w:tabs>
        <w:rPr>
          <w:sz w:val="22"/>
          <w:szCs w:val="22"/>
        </w:rPr>
      </w:pPr>
      <w:r w:rsidRPr="00A5305F">
        <w:rPr>
          <w:sz w:val="22"/>
          <w:szCs w:val="22"/>
        </w:rPr>
        <w:t xml:space="preserve"> The medication cabinet and all supplies necessary are kept in a locked cabinet.  This is also the area for </w:t>
      </w:r>
      <w:r w:rsidR="00DF08DE" w:rsidRPr="00A5305F">
        <w:rPr>
          <w:sz w:val="22"/>
          <w:szCs w:val="22"/>
        </w:rPr>
        <w:t>a</w:t>
      </w:r>
      <w:r w:rsidRPr="00A5305F">
        <w:rPr>
          <w:sz w:val="22"/>
          <w:szCs w:val="22"/>
        </w:rPr>
        <w:t xml:space="preserve"> </w:t>
      </w:r>
      <w:r w:rsidR="00114FB1" w:rsidRPr="00A5305F">
        <w:rPr>
          <w:sz w:val="22"/>
          <w:szCs w:val="22"/>
        </w:rPr>
        <w:t>Person</w:t>
      </w:r>
      <w:r w:rsidRPr="00A5305F">
        <w:rPr>
          <w:sz w:val="22"/>
          <w:szCs w:val="22"/>
        </w:rPr>
        <w:t xml:space="preserve"> </w:t>
      </w:r>
      <w:r w:rsidR="00114FB1" w:rsidRPr="00A5305F">
        <w:rPr>
          <w:sz w:val="22"/>
          <w:szCs w:val="22"/>
        </w:rPr>
        <w:t xml:space="preserve">Served   </w:t>
      </w:r>
    </w:p>
    <w:p w:rsidR="00114FB1" w:rsidRPr="00A5305F" w:rsidRDefault="00114FB1" w:rsidP="00EA0196">
      <w:pPr>
        <w:tabs>
          <w:tab w:val="left" w:pos="810"/>
        </w:tabs>
        <w:rPr>
          <w:sz w:val="22"/>
          <w:szCs w:val="22"/>
        </w:rPr>
      </w:pPr>
      <w:r w:rsidRPr="00A5305F">
        <w:rPr>
          <w:sz w:val="22"/>
          <w:szCs w:val="22"/>
        </w:rPr>
        <w:t xml:space="preserve"> </w:t>
      </w:r>
      <w:r w:rsidR="00EA0196" w:rsidRPr="00A5305F">
        <w:rPr>
          <w:sz w:val="22"/>
          <w:szCs w:val="22"/>
        </w:rPr>
        <w:t xml:space="preserve">to relax if not feeling well or exhibiting communicable illness.  The Safety Data Sheets (SDS) </w:t>
      </w:r>
      <w:r w:rsidRPr="00A5305F">
        <w:rPr>
          <w:sz w:val="22"/>
          <w:szCs w:val="22"/>
        </w:rPr>
        <w:t xml:space="preserve">will also be located at or  </w:t>
      </w:r>
    </w:p>
    <w:p w:rsidR="00114FB1" w:rsidRPr="00A5305F" w:rsidRDefault="00114FB1" w:rsidP="00EA0196">
      <w:pPr>
        <w:tabs>
          <w:tab w:val="left" w:pos="810"/>
        </w:tabs>
        <w:rPr>
          <w:sz w:val="22"/>
          <w:szCs w:val="22"/>
        </w:rPr>
      </w:pPr>
      <w:r w:rsidRPr="00A5305F">
        <w:rPr>
          <w:sz w:val="22"/>
          <w:szCs w:val="22"/>
        </w:rPr>
        <w:t xml:space="preserve"> near </w:t>
      </w:r>
      <w:r w:rsidR="00EA0196" w:rsidRPr="00A5305F">
        <w:rPr>
          <w:sz w:val="22"/>
          <w:szCs w:val="22"/>
        </w:rPr>
        <w:t xml:space="preserve">this station.  All information, ingredients and precautions for all products used in the building will be found in the </w:t>
      </w:r>
    </w:p>
    <w:p w:rsidR="00EA0196" w:rsidRPr="00A5305F" w:rsidRDefault="00114FB1" w:rsidP="00EA0196">
      <w:pPr>
        <w:tabs>
          <w:tab w:val="left" w:pos="810"/>
        </w:tabs>
        <w:rPr>
          <w:sz w:val="22"/>
          <w:szCs w:val="22"/>
        </w:rPr>
      </w:pPr>
      <w:r w:rsidRPr="00A5305F">
        <w:rPr>
          <w:sz w:val="22"/>
          <w:szCs w:val="22"/>
        </w:rPr>
        <w:t xml:space="preserve"> </w:t>
      </w:r>
      <w:r w:rsidR="00DF08DE" w:rsidRPr="00A5305F">
        <w:rPr>
          <w:sz w:val="22"/>
          <w:szCs w:val="22"/>
        </w:rPr>
        <w:t>SDS book</w:t>
      </w:r>
      <w:r w:rsidR="00EA0196" w:rsidRPr="00A5305F">
        <w:rPr>
          <w:sz w:val="22"/>
          <w:szCs w:val="22"/>
        </w:rPr>
        <w:t xml:space="preserve">.  Employees receive training on dispensing medications and providing basic first aid. </w:t>
      </w:r>
    </w:p>
    <w:p w:rsidR="00EA0196" w:rsidRDefault="00EA0196" w:rsidP="00EA0196">
      <w:pPr>
        <w:tabs>
          <w:tab w:val="left" w:pos="810"/>
        </w:tabs>
        <w:rPr>
          <w:sz w:val="22"/>
          <w:szCs w:val="22"/>
        </w:rPr>
      </w:pPr>
    </w:p>
    <w:p w:rsidR="00A5305F" w:rsidRPr="00A5305F" w:rsidRDefault="00A5305F" w:rsidP="00EA0196">
      <w:pPr>
        <w:tabs>
          <w:tab w:val="left" w:pos="810"/>
        </w:tabs>
        <w:rPr>
          <w:sz w:val="22"/>
          <w:szCs w:val="22"/>
        </w:rPr>
      </w:pPr>
    </w:p>
    <w:p w:rsidR="00EA0196" w:rsidRPr="00A5305F" w:rsidRDefault="00EA0196" w:rsidP="00EA0196">
      <w:pPr>
        <w:tabs>
          <w:tab w:val="left" w:pos="810"/>
        </w:tabs>
        <w:rPr>
          <w:sz w:val="22"/>
          <w:szCs w:val="22"/>
        </w:rPr>
      </w:pPr>
    </w:p>
    <w:p w:rsidR="00EA0196" w:rsidRPr="00A5305F" w:rsidRDefault="00EA0196" w:rsidP="00EA0196">
      <w:pPr>
        <w:pBdr>
          <w:top w:val="single" w:sz="4" w:space="1" w:color="auto"/>
          <w:left w:val="single" w:sz="4" w:space="0" w:color="auto"/>
          <w:bottom w:val="single" w:sz="4" w:space="1" w:color="auto"/>
          <w:right w:val="single" w:sz="4" w:space="4" w:color="auto"/>
        </w:pBdr>
        <w:jc w:val="center"/>
        <w:rPr>
          <w:b/>
          <w:sz w:val="22"/>
          <w:szCs w:val="22"/>
        </w:rPr>
      </w:pPr>
      <w:r w:rsidRPr="00A5305F">
        <w:rPr>
          <w:b/>
          <w:sz w:val="22"/>
          <w:szCs w:val="22"/>
        </w:rPr>
        <w:lastRenderedPageBreak/>
        <w:t xml:space="preserve">      Selecting Community Empowerment Service</w:t>
      </w:r>
    </w:p>
    <w:p w:rsidR="00114FB1" w:rsidRPr="00A5305F" w:rsidRDefault="00EA0196" w:rsidP="00EA0196">
      <w:pPr>
        <w:ind w:left="90" w:hanging="360"/>
        <w:rPr>
          <w:sz w:val="22"/>
          <w:szCs w:val="22"/>
        </w:rPr>
      </w:pPr>
      <w:r w:rsidRPr="00A5305F">
        <w:rPr>
          <w:sz w:val="22"/>
          <w:szCs w:val="22"/>
        </w:rPr>
        <w:t xml:space="preserve">      </w:t>
      </w:r>
    </w:p>
    <w:p w:rsidR="00EA0196" w:rsidRPr="00A5305F" w:rsidRDefault="00114FB1" w:rsidP="00EA0196">
      <w:pPr>
        <w:ind w:left="90" w:hanging="360"/>
        <w:rPr>
          <w:sz w:val="22"/>
          <w:szCs w:val="22"/>
        </w:rPr>
      </w:pPr>
      <w:r w:rsidRPr="00A5305F">
        <w:rPr>
          <w:sz w:val="22"/>
          <w:szCs w:val="22"/>
        </w:rPr>
        <w:t xml:space="preserve">      </w:t>
      </w:r>
      <w:r w:rsidR="00EA0196" w:rsidRPr="00A5305F">
        <w:rPr>
          <w:sz w:val="22"/>
          <w:szCs w:val="22"/>
        </w:rPr>
        <w:t xml:space="preserve"> </w:t>
      </w:r>
      <w:r w:rsidRPr="00A5305F">
        <w:rPr>
          <w:sz w:val="22"/>
          <w:szCs w:val="22"/>
        </w:rPr>
        <w:t>Person</w:t>
      </w:r>
      <w:r w:rsidR="00EA0196" w:rsidRPr="00A5305F">
        <w:rPr>
          <w:sz w:val="22"/>
          <w:szCs w:val="22"/>
        </w:rPr>
        <w:t xml:space="preserve">s seeking services from CEO can start the process by receiving services from your local Community Health agency.  The Community Health agency will assign a Support Coordinator to develop </w:t>
      </w:r>
      <w:r w:rsidR="00DF08DE" w:rsidRPr="00A5305F">
        <w:rPr>
          <w:sz w:val="22"/>
          <w:szCs w:val="22"/>
        </w:rPr>
        <w:t>a</w:t>
      </w:r>
      <w:r w:rsidR="00EA0196" w:rsidRPr="00A5305F">
        <w:rPr>
          <w:sz w:val="22"/>
          <w:szCs w:val="22"/>
        </w:rPr>
        <w:t xml:space="preserve"> </w:t>
      </w:r>
      <w:r w:rsidRPr="00A5305F">
        <w:rPr>
          <w:sz w:val="22"/>
          <w:szCs w:val="22"/>
        </w:rPr>
        <w:t>Person</w:t>
      </w:r>
      <w:r w:rsidR="00EA0196" w:rsidRPr="00A5305F">
        <w:rPr>
          <w:sz w:val="22"/>
          <w:szCs w:val="22"/>
        </w:rPr>
        <w:t xml:space="preserve"> Plan of Service with goals that are medically necessary.  Upon selecting CEO services, a meeting with the </w:t>
      </w:r>
      <w:r w:rsidRPr="00A5305F">
        <w:rPr>
          <w:sz w:val="22"/>
          <w:szCs w:val="22"/>
        </w:rPr>
        <w:t>Person</w:t>
      </w:r>
      <w:r w:rsidR="00EA0196" w:rsidRPr="00A5305F">
        <w:rPr>
          <w:sz w:val="22"/>
          <w:szCs w:val="22"/>
        </w:rPr>
        <w:t xml:space="preserve"> Served and their support team will take place at the Community Empowerment service location selected.   The Support Coordinator will then authorize the services that the </w:t>
      </w:r>
      <w:r w:rsidRPr="00A5305F">
        <w:rPr>
          <w:sz w:val="22"/>
          <w:szCs w:val="22"/>
        </w:rPr>
        <w:t>Person</w:t>
      </w:r>
      <w:r w:rsidR="00EA0196" w:rsidRPr="00A5305F">
        <w:rPr>
          <w:sz w:val="22"/>
          <w:szCs w:val="22"/>
        </w:rPr>
        <w:t xml:space="preserve"> will receive at the designated Community Empowerment Center.  Once CEO receives the Authorization, a phone call will be made to the </w:t>
      </w:r>
      <w:r w:rsidRPr="00A5305F">
        <w:rPr>
          <w:sz w:val="22"/>
          <w:szCs w:val="22"/>
        </w:rPr>
        <w:t>Person</w:t>
      </w:r>
      <w:r w:rsidR="00EA0196" w:rsidRPr="00A5305F">
        <w:rPr>
          <w:sz w:val="22"/>
          <w:szCs w:val="22"/>
        </w:rPr>
        <w:t xml:space="preserve">s home letting them know when they can start and the time of pick up if transportation is included in the Authorization.  In the event the Authorization is denied, the </w:t>
      </w:r>
      <w:r w:rsidRPr="00A5305F">
        <w:rPr>
          <w:sz w:val="22"/>
          <w:szCs w:val="22"/>
        </w:rPr>
        <w:t>Person</w:t>
      </w:r>
      <w:r w:rsidR="00EA0196" w:rsidRPr="00A5305F">
        <w:rPr>
          <w:sz w:val="22"/>
          <w:szCs w:val="22"/>
        </w:rPr>
        <w:t xml:space="preserve"> may Private Pay for the service(s) they are seeking.  </w:t>
      </w:r>
    </w:p>
    <w:p w:rsidR="00EA0196" w:rsidRPr="00A5305F" w:rsidRDefault="00EA0196" w:rsidP="00EA0196">
      <w:pPr>
        <w:pBdr>
          <w:top w:val="single" w:sz="4" w:space="1" w:color="auto"/>
          <w:left w:val="single" w:sz="4" w:space="21" w:color="auto"/>
          <w:bottom w:val="single" w:sz="4" w:space="1" w:color="auto"/>
          <w:right w:val="single" w:sz="4" w:space="0" w:color="auto"/>
        </w:pBdr>
        <w:ind w:left="360"/>
        <w:jc w:val="center"/>
        <w:rPr>
          <w:b/>
          <w:sz w:val="22"/>
          <w:szCs w:val="22"/>
        </w:rPr>
      </w:pPr>
      <w:r w:rsidRPr="00A5305F">
        <w:rPr>
          <w:b/>
          <w:sz w:val="22"/>
          <w:szCs w:val="22"/>
        </w:rPr>
        <w:t>Menu of Services</w:t>
      </w:r>
    </w:p>
    <w:p w:rsidR="00EA0196" w:rsidRPr="00A5305F" w:rsidRDefault="00EA0196" w:rsidP="00EA0196">
      <w:pPr>
        <w:tabs>
          <w:tab w:val="left" w:pos="90"/>
        </w:tabs>
        <w:ind w:left="360" w:hanging="270"/>
        <w:rPr>
          <w:sz w:val="22"/>
          <w:szCs w:val="22"/>
        </w:rPr>
      </w:pPr>
      <w:r w:rsidRPr="00A5305F">
        <w:rPr>
          <w:b/>
          <w:sz w:val="22"/>
          <w:szCs w:val="22"/>
        </w:rPr>
        <w:t>Community Empowerment Center</w:t>
      </w:r>
      <w:r w:rsidRPr="00A5305F">
        <w:rPr>
          <w:sz w:val="22"/>
          <w:szCs w:val="22"/>
        </w:rPr>
        <w:t xml:space="preserve"> – </w:t>
      </w:r>
    </w:p>
    <w:p w:rsidR="00EA0196" w:rsidRPr="00A5305F" w:rsidRDefault="00EA0196" w:rsidP="00EA0196">
      <w:pPr>
        <w:ind w:left="90"/>
        <w:rPr>
          <w:sz w:val="22"/>
          <w:szCs w:val="22"/>
        </w:rPr>
      </w:pPr>
      <w:r w:rsidRPr="00A5305F">
        <w:rPr>
          <w:sz w:val="22"/>
          <w:szCs w:val="22"/>
        </w:rPr>
        <w:t xml:space="preserve">This program is for </w:t>
      </w:r>
      <w:r w:rsidR="00114FB1" w:rsidRPr="00A5305F">
        <w:rPr>
          <w:sz w:val="22"/>
          <w:szCs w:val="22"/>
        </w:rPr>
        <w:t>Person</w:t>
      </w:r>
      <w:r w:rsidRPr="00A5305F">
        <w:rPr>
          <w:sz w:val="22"/>
          <w:szCs w:val="22"/>
        </w:rPr>
        <w:t xml:space="preserve">s Served who needs to improve adaptive skills.  Services are provided in a classroom setting, with a structured lesson plan focusing on the 12 Core Skill Development areas.  Skills addressed are Activities of Daily Living, Functional Academics, Social Skills, Recreational Skills, Relaxation, Communication, Horticulture, Technology, Sensory Integration, Pre-Vocational Skills, Vocational Skills and Physical Health.  </w:t>
      </w:r>
      <w:r w:rsidR="00114FB1" w:rsidRPr="00A5305F">
        <w:rPr>
          <w:sz w:val="22"/>
          <w:szCs w:val="22"/>
        </w:rPr>
        <w:t>Person</w:t>
      </w:r>
      <w:r w:rsidRPr="00A5305F">
        <w:rPr>
          <w:sz w:val="22"/>
          <w:szCs w:val="22"/>
        </w:rPr>
        <w:t xml:space="preserve">s interested in gaining employment skills can focus on work preparatory, aimed at preparing for paid or unpaid employment, not job task-oriented.  They will work on specific areas that the </w:t>
      </w:r>
      <w:r w:rsidR="00114FB1" w:rsidRPr="00A5305F">
        <w:rPr>
          <w:sz w:val="22"/>
          <w:szCs w:val="22"/>
        </w:rPr>
        <w:t>Person</w:t>
      </w:r>
      <w:r w:rsidRPr="00A5305F">
        <w:rPr>
          <w:sz w:val="22"/>
          <w:szCs w:val="22"/>
        </w:rPr>
        <w:t xml:space="preserve"> may need additional support.  Essential barriers to future employment are addressed and abilities strengthened.  </w:t>
      </w:r>
    </w:p>
    <w:p w:rsidR="00EA0196" w:rsidRPr="00A5305F" w:rsidRDefault="00EA0196" w:rsidP="00EA0196">
      <w:pPr>
        <w:tabs>
          <w:tab w:val="left" w:pos="360"/>
        </w:tabs>
        <w:ind w:left="360"/>
        <w:rPr>
          <w:sz w:val="22"/>
          <w:szCs w:val="22"/>
        </w:rPr>
      </w:pPr>
    </w:p>
    <w:p w:rsidR="00EA0196" w:rsidRPr="00A5305F" w:rsidRDefault="00EA0196" w:rsidP="00EA0196">
      <w:pPr>
        <w:tabs>
          <w:tab w:val="left" w:pos="0"/>
        </w:tabs>
        <w:ind w:left="90"/>
        <w:rPr>
          <w:sz w:val="22"/>
          <w:szCs w:val="22"/>
        </w:rPr>
      </w:pPr>
      <w:r w:rsidRPr="00A5305F">
        <w:rPr>
          <w:b/>
          <w:sz w:val="22"/>
          <w:szCs w:val="22"/>
        </w:rPr>
        <w:t>Enhanced Staffing</w:t>
      </w:r>
      <w:r w:rsidRPr="00A5305F">
        <w:rPr>
          <w:sz w:val="22"/>
          <w:szCs w:val="22"/>
        </w:rPr>
        <w:t xml:space="preserve"> – May be available once the need has been established per the </w:t>
      </w:r>
      <w:r w:rsidR="00114FB1" w:rsidRPr="00A5305F">
        <w:rPr>
          <w:sz w:val="22"/>
          <w:szCs w:val="22"/>
        </w:rPr>
        <w:t>Person</w:t>
      </w:r>
      <w:r w:rsidRPr="00A5305F">
        <w:rPr>
          <w:sz w:val="22"/>
          <w:szCs w:val="22"/>
        </w:rPr>
        <w:t xml:space="preserve">’s Plan of Service and the funding agency has approved the authorization.  The </w:t>
      </w:r>
      <w:r w:rsidR="00114FB1" w:rsidRPr="00A5305F">
        <w:rPr>
          <w:sz w:val="22"/>
          <w:szCs w:val="22"/>
        </w:rPr>
        <w:t>Person</w:t>
      </w:r>
      <w:r w:rsidRPr="00A5305F">
        <w:rPr>
          <w:sz w:val="22"/>
          <w:szCs w:val="22"/>
        </w:rPr>
        <w:t xml:space="preserve">s </w:t>
      </w:r>
      <w:r w:rsidR="00114FB1" w:rsidRPr="00A5305F">
        <w:rPr>
          <w:sz w:val="22"/>
          <w:szCs w:val="22"/>
        </w:rPr>
        <w:t xml:space="preserve">Served </w:t>
      </w:r>
      <w:r w:rsidRPr="00A5305F">
        <w:rPr>
          <w:sz w:val="22"/>
          <w:szCs w:val="22"/>
        </w:rPr>
        <w:t xml:space="preserve">will then have an in-serviced </w:t>
      </w:r>
      <w:r w:rsidR="00114FB1" w:rsidRPr="00A5305F">
        <w:rPr>
          <w:sz w:val="22"/>
          <w:szCs w:val="22"/>
        </w:rPr>
        <w:t>Direct Supports Professional</w:t>
      </w:r>
      <w:r w:rsidRPr="00A5305F">
        <w:rPr>
          <w:sz w:val="22"/>
          <w:szCs w:val="22"/>
        </w:rPr>
        <w:t xml:space="preserve"> assigned to work only with them.   The </w:t>
      </w:r>
      <w:r w:rsidR="00114FB1" w:rsidRPr="00A5305F">
        <w:rPr>
          <w:sz w:val="22"/>
          <w:szCs w:val="22"/>
        </w:rPr>
        <w:t>Person</w:t>
      </w:r>
      <w:r w:rsidRPr="00A5305F">
        <w:rPr>
          <w:sz w:val="22"/>
          <w:szCs w:val="22"/>
        </w:rPr>
        <w:t xml:space="preserve"> </w:t>
      </w:r>
      <w:r w:rsidR="00114FB1" w:rsidRPr="00A5305F">
        <w:rPr>
          <w:sz w:val="22"/>
          <w:szCs w:val="22"/>
        </w:rPr>
        <w:t xml:space="preserve">Served </w:t>
      </w:r>
      <w:r w:rsidRPr="00A5305F">
        <w:rPr>
          <w:sz w:val="22"/>
          <w:szCs w:val="22"/>
        </w:rPr>
        <w:t xml:space="preserve">may select any one of the services offered.  This service may also be authorized for community employment.  </w:t>
      </w:r>
    </w:p>
    <w:p w:rsidR="00EA0196" w:rsidRPr="00A5305F" w:rsidRDefault="00EA0196" w:rsidP="00EA0196">
      <w:pPr>
        <w:pStyle w:val="Heading3"/>
        <w:numPr>
          <w:ilvl w:val="0"/>
          <w:numId w:val="0"/>
        </w:numPr>
        <w:ind w:left="90"/>
        <w:rPr>
          <w:b/>
          <w:i w:val="0"/>
          <w:sz w:val="22"/>
          <w:szCs w:val="22"/>
        </w:rPr>
      </w:pPr>
    </w:p>
    <w:p w:rsidR="00EA0196" w:rsidRPr="00A5305F" w:rsidRDefault="00EA0196" w:rsidP="00EA0196">
      <w:pPr>
        <w:pStyle w:val="Heading3"/>
        <w:numPr>
          <w:ilvl w:val="0"/>
          <w:numId w:val="0"/>
        </w:numPr>
        <w:ind w:left="90"/>
        <w:rPr>
          <w:i w:val="0"/>
          <w:sz w:val="22"/>
          <w:szCs w:val="22"/>
        </w:rPr>
      </w:pPr>
      <w:r w:rsidRPr="00A5305F">
        <w:rPr>
          <w:b/>
          <w:i w:val="0"/>
          <w:sz w:val="22"/>
          <w:szCs w:val="22"/>
        </w:rPr>
        <w:t>Volunteering</w:t>
      </w:r>
      <w:r w:rsidRPr="00A5305F">
        <w:rPr>
          <w:i w:val="0"/>
          <w:sz w:val="22"/>
          <w:szCs w:val="22"/>
        </w:rPr>
        <w:t xml:space="preserve"> – The </w:t>
      </w:r>
      <w:r w:rsidR="00114FB1" w:rsidRPr="00A5305F">
        <w:rPr>
          <w:i w:val="0"/>
          <w:sz w:val="22"/>
          <w:szCs w:val="22"/>
        </w:rPr>
        <w:t>Person</w:t>
      </w:r>
      <w:r w:rsidRPr="00A5305F">
        <w:rPr>
          <w:i w:val="0"/>
          <w:sz w:val="22"/>
          <w:szCs w:val="22"/>
        </w:rPr>
        <w:t>’s</w:t>
      </w:r>
      <w:r w:rsidR="00114FB1" w:rsidRPr="00A5305F">
        <w:rPr>
          <w:i w:val="0"/>
          <w:sz w:val="22"/>
          <w:szCs w:val="22"/>
        </w:rPr>
        <w:t xml:space="preserve"> Served</w:t>
      </w:r>
      <w:r w:rsidRPr="00A5305F">
        <w:rPr>
          <w:i w:val="0"/>
          <w:sz w:val="22"/>
          <w:szCs w:val="22"/>
        </w:rPr>
        <w:t xml:space="preserve"> receive Skill Building assistance in area’s defined in their </w:t>
      </w:r>
      <w:r w:rsidR="00114FB1" w:rsidRPr="00A5305F">
        <w:rPr>
          <w:i w:val="0"/>
          <w:sz w:val="22"/>
          <w:szCs w:val="22"/>
        </w:rPr>
        <w:t xml:space="preserve">Individual </w:t>
      </w:r>
      <w:r w:rsidRPr="00A5305F">
        <w:rPr>
          <w:i w:val="0"/>
          <w:sz w:val="22"/>
          <w:szCs w:val="22"/>
        </w:rPr>
        <w:t xml:space="preserve">Plan of Service.  This service will benefit </w:t>
      </w:r>
      <w:r w:rsidR="00114FB1" w:rsidRPr="00A5305F">
        <w:rPr>
          <w:i w:val="0"/>
          <w:sz w:val="22"/>
          <w:szCs w:val="22"/>
        </w:rPr>
        <w:t>Person</w:t>
      </w:r>
      <w:r w:rsidRPr="00A5305F">
        <w:rPr>
          <w:i w:val="0"/>
          <w:sz w:val="22"/>
          <w:szCs w:val="22"/>
        </w:rPr>
        <w:t xml:space="preserve">s who might need improvement in areas of; self-help, socialization.  This is an opportunity for the </w:t>
      </w:r>
      <w:r w:rsidR="00114FB1" w:rsidRPr="00A5305F">
        <w:rPr>
          <w:i w:val="0"/>
          <w:sz w:val="22"/>
          <w:szCs w:val="22"/>
        </w:rPr>
        <w:t>Person</w:t>
      </w:r>
      <w:r w:rsidRPr="00A5305F">
        <w:rPr>
          <w:i w:val="0"/>
          <w:sz w:val="22"/>
          <w:szCs w:val="22"/>
        </w:rPr>
        <w:t>s</w:t>
      </w:r>
      <w:r w:rsidR="00114FB1" w:rsidRPr="00A5305F">
        <w:rPr>
          <w:i w:val="0"/>
          <w:sz w:val="22"/>
          <w:szCs w:val="22"/>
        </w:rPr>
        <w:t xml:space="preserve"> </w:t>
      </w:r>
      <w:r w:rsidR="00DF08DE" w:rsidRPr="00A5305F">
        <w:rPr>
          <w:i w:val="0"/>
          <w:sz w:val="22"/>
          <w:szCs w:val="22"/>
        </w:rPr>
        <w:t>Served to</w:t>
      </w:r>
      <w:r w:rsidRPr="00A5305F">
        <w:rPr>
          <w:i w:val="0"/>
          <w:sz w:val="22"/>
          <w:szCs w:val="22"/>
        </w:rPr>
        <w:t xml:space="preserve"> “give back” to the community by providing an unpaid work experience to develop key skills needed for employment.  An agreement will be made with the establishments prior to beginning volunteering.  Volunteer sites are located in the communities near the CEO locations and are considered acceptable by the Department of Labor.</w:t>
      </w:r>
    </w:p>
    <w:p w:rsidR="00EA0196" w:rsidRPr="00A5305F" w:rsidRDefault="00EA0196" w:rsidP="00EA0196">
      <w:pPr>
        <w:rPr>
          <w:sz w:val="22"/>
          <w:szCs w:val="22"/>
        </w:rPr>
      </w:pPr>
    </w:p>
    <w:p w:rsidR="00EA0196" w:rsidRPr="00A5305F" w:rsidRDefault="00EA0196" w:rsidP="00EA0196">
      <w:pPr>
        <w:rPr>
          <w:sz w:val="22"/>
          <w:szCs w:val="22"/>
        </w:rPr>
      </w:pPr>
      <w:r w:rsidRPr="00A5305F">
        <w:rPr>
          <w:b/>
          <w:sz w:val="22"/>
          <w:szCs w:val="22"/>
        </w:rPr>
        <w:t xml:space="preserve">  Greater Community Empowerment Services – </w:t>
      </w:r>
      <w:r w:rsidRPr="00A5305F">
        <w:rPr>
          <w:sz w:val="22"/>
          <w:szCs w:val="22"/>
        </w:rPr>
        <w:t xml:space="preserve">Providing integrated community experiences to reinforce skills that are  </w:t>
      </w:r>
    </w:p>
    <w:p w:rsidR="00EA0196" w:rsidRPr="00A5305F" w:rsidRDefault="00EA0196" w:rsidP="00EA0196">
      <w:pPr>
        <w:rPr>
          <w:sz w:val="22"/>
          <w:szCs w:val="22"/>
        </w:rPr>
      </w:pPr>
      <w:r w:rsidRPr="00A5305F">
        <w:rPr>
          <w:sz w:val="22"/>
          <w:szCs w:val="22"/>
        </w:rPr>
        <w:t xml:space="preserve">  not job task-oriented.  Some concepts learned may consist of improving safety skills, task completion, problem solving,   </w:t>
      </w:r>
    </w:p>
    <w:p w:rsidR="00EA0196" w:rsidRPr="00A5305F" w:rsidRDefault="00EA0196" w:rsidP="00EA0196">
      <w:pPr>
        <w:rPr>
          <w:sz w:val="22"/>
          <w:szCs w:val="22"/>
        </w:rPr>
      </w:pPr>
      <w:r w:rsidRPr="00A5305F">
        <w:rPr>
          <w:sz w:val="22"/>
          <w:szCs w:val="22"/>
        </w:rPr>
        <w:t xml:space="preserve">  money management, communication, mobility, etc.</w:t>
      </w:r>
    </w:p>
    <w:p w:rsidR="00EA0196" w:rsidRPr="00A5305F" w:rsidRDefault="00EA0196" w:rsidP="00EA0196">
      <w:pPr>
        <w:rPr>
          <w:sz w:val="22"/>
          <w:szCs w:val="22"/>
        </w:rPr>
      </w:pPr>
    </w:p>
    <w:p w:rsidR="00EA0196" w:rsidRPr="00A5305F" w:rsidRDefault="00EA0196" w:rsidP="00EA0196">
      <w:pPr>
        <w:ind w:left="90"/>
        <w:rPr>
          <w:sz w:val="22"/>
          <w:szCs w:val="22"/>
        </w:rPr>
      </w:pPr>
      <w:r w:rsidRPr="00A5305F">
        <w:rPr>
          <w:b/>
          <w:sz w:val="22"/>
          <w:szCs w:val="22"/>
        </w:rPr>
        <w:t>Supported Employment Program</w:t>
      </w:r>
      <w:r w:rsidRPr="00A5305F">
        <w:rPr>
          <w:sz w:val="22"/>
          <w:szCs w:val="22"/>
        </w:rPr>
        <w:t xml:space="preserve"> – Our Job Development Team work directly with Michigan Rehabilitation Services and </w:t>
      </w:r>
      <w:r w:rsidR="00114FB1" w:rsidRPr="00A5305F">
        <w:rPr>
          <w:sz w:val="22"/>
          <w:szCs w:val="22"/>
        </w:rPr>
        <w:t>Person</w:t>
      </w:r>
      <w:r w:rsidRPr="00A5305F">
        <w:rPr>
          <w:sz w:val="22"/>
          <w:szCs w:val="22"/>
        </w:rPr>
        <w:t>s</w:t>
      </w:r>
      <w:r w:rsidR="00114FB1" w:rsidRPr="00A5305F">
        <w:rPr>
          <w:sz w:val="22"/>
          <w:szCs w:val="22"/>
        </w:rPr>
        <w:t xml:space="preserve"> Served</w:t>
      </w:r>
      <w:r w:rsidRPr="00A5305F">
        <w:rPr>
          <w:sz w:val="22"/>
          <w:szCs w:val="22"/>
        </w:rPr>
        <w:t xml:space="preserve"> who have demonstrated sufficient adaptive and vocational skills that are interested in community employment.  Once an assessment has been completed with the </w:t>
      </w:r>
      <w:r w:rsidR="00114FB1" w:rsidRPr="00A5305F">
        <w:rPr>
          <w:sz w:val="22"/>
          <w:szCs w:val="22"/>
        </w:rPr>
        <w:t>Person</w:t>
      </w:r>
      <w:r w:rsidRPr="00A5305F">
        <w:rPr>
          <w:sz w:val="22"/>
          <w:szCs w:val="22"/>
        </w:rPr>
        <w:t xml:space="preserve"> </w:t>
      </w:r>
      <w:r w:rsidR="00114FB1" w:rsidRPr="00A5305F">
        <w:rPr>
          <w:sz w:val="22"/>
          <w:szCs w:val="22"/>
        </w:rPr>
        <w:t xml:space="preserve">Served </w:t>
      </w:r>
      <w:r w:rsidRPr="00A5305F">
        <w:rPr>
          <w:sz w:val="22"/>
          <w:szCs w:val="22"/>
        </w:rPr>
        <w:t xml:space="preserve">and an employment site has been established an authorization approval is needed by the funding agency for the </w:t>
      </w:r>
      <w:r w:rsidR="00114FB1" w:rsidRPr="00A5305F">
        <w:rPr>
          <w:sz w:val="22"/>
          <w:szCs w:val="22"/>
        </w:rPr>
        <w:t>Person Served</w:t>
      </w:r>
      <w:r w:rsidRPr="00A5305F">
        <w:rPr>
          <w:sz w:val="22"/>
          <w:szCs w:val="22"/>
        </w:rPr>
        <w:t xml:space="preserve"> to be provided a </w:t>
      </w:r>
      <w:r w:rsidR="00114FB1" w:rsidRPr="00A5305F">
        <w:rPr>
          <w:sz w:val="22"/>
          <w:szCs w:val="22"/>
        </w:rPr>
        <w:t>Direct Supports Professional</w:t>
      </w:r>
      <w:r w:rsidRPr="00A5305F">
        <w:rPr>
          <w:sz w:val="22"/>
          <w:szCs w:val="22"/>
        </w:rPr>
        <w:t xml:space="preserve"> to assist with specific job training and emotional support, also to act as a liaison between the </w:t>
      </w:r>
      <w:r w:rsidR="00114FB1" w:rsidRPr="00A5305F">
        <w:rPr>
          <w:sz w:val="22"/>
          <w:szCs w:val="22"/>
        </w:rPr>
        <w:t>Person</w:t>
      </w:r>
      <w:r w:rsidRPr="00A5305F">
        <w:rPr>
          <w:sz w:val="22"/>
          <w:szCs w:val="22"/>
        </w:rPr>
        <w:t xml:space="preserve">s Served, Coworkers, and Management.  </w:t>
      </w:r>
      <w:r w:rsidR="00114FB1" w:rsidRPr="00A5305F">
        <w:rPr>
          <w:sz w:val="22"/>
          <w:szCs w:val="22"/>
        </w:rPr>
        <w:t xml:space="preserve">Direct Supports </w:t>
      </w:r>
      <w:r w:rsidR="00DF08DE" w:rsidRPr="00A5305F">
        <w:rPr>
          <w:sz w:val="22"/>
          <w:szCs w:val="22"/>
        </w:rPr>
        <w:t>Professionals will</w:t>
      </w:r>
      <w:r w:rsidRPr="00A5305F">
        <w:rPr>
          <w:sz w:val="22"/>
          <w:szCs w:val="22"/>
        </w:rPr>
        <w:t xml:space="preserve"> ensure all workplace rules are known, understood, and followed; and monitor for any safety concerns.</w:t>
      </w:r>
    </w:p>
    <w:p w:rsidR="00EA0196" w:rsidRPr="00A5305F" w:rsidRDefault="00EA0196" w:rsidP="00EA0196">
      <w:pPr>
        <w:ind w:left="360"/>
        <w:rPr>
          <w:sz w:val="22"/>
          <w:szCs w:val="22"/>
        </w:rPr>
      </w:pPr>
    </w:p>
    <w:p w:rsidR="00EA0196" w:rsidRPr="00A5305F" w:rsidRDefault="00EA0196" w:rsidP="00EA0196">
      <w:pPr>
        <w:ind w:left="90"/>
        <w:rPr>
          <w:b/>
          <w:sz w:val="22"/>
          <w:szCs w:val="22"/>
        </w:rPr>
      </w:pPr>
      <w:r w:rsidRPr="00A5305F">
        <w:rPr>
          <w:b/>
          <w:sz w:val="22"/>
          <w:szCs w:val="22"/>
        </w:rPr>
        <w:t xml:space="preserve">Micro-Enterprise Opportunities- </w:t>
      </w:r>
      <w:r w:rsidRPr="00A5305F">
        <w:rPr>
          <w:sz w:val="22"/>
          <w:szCs w:val="22"/>
        </w:rPr>
        <w:t xml:space="preserve">This program is designed for </w:t>
      </w:r>
      <w:r w:rsidR="00114FB1" w:rsidRPr="00A5305F">
        <w:rPr>
          <w:sz w:val="22"/>
          <w:szCs w:val="22"/>
        </w:rPr>
        <w:t>Person</w:t>
      </w:r>
      <w:r w:rsidRPr="00A5305F">
        <w:rPr>
          <w:sz w:val="22"/>
          <w:szCs w:val="22"/>
        </w:rPr>
        <w:t xml:space="preserve">s who have demonstrated good work skills and have developed an idea for a small business that they can operate independently.  These </w:t>
      </w:r>
      <w:r w:rsidR="00114FB1" w:rsidRPr="00A5305F">
        <w:rPr>
          <w:sz w:val="22"/>
          <w:szCs w:val="22"/>
        </w:rPr>
        <w:t>Person</w:t>
      </w:r>
      <w:r w:rsidRPr="00A5305F">
        <w:rPr>
          <w:sz w:val="22"/>
          <w:szCs w:val="22"/>
        </w:rPr>
        <w:t xml:space="preserve">s </w:t>
      </w:r>
      <w:r w:rsidR="00114FB1" w:rsidRPr="00A5305F">
        <w:rPr>
          <w:sz w:val="22"/>
          <w:szCs w:val="22"/>
        </w:rPr>
        <w:t xml:space="preserve">Served </w:t>
      </w:r>
      <w:r w:rsidRPr="00A5305F">
        <w:rPr>
          <w:sz w:val="22"/>
          <w:szCs w:val="22"/>
        </w:rPr>
        <w:t xml:space="preserve">develop a business plan (with the assistance of staff), run the business, and receive compensation from business profits.  Some examples of current micro-business projects are; Selling crafts and other products made by </w:t>
      </w:r>
      <w:r w:rsidR="00114FB1" w:rsidRPr="00A5305F">
        <w:rPr>
          <w:sz w:val="22"/>
          <w:szCs w:val="22"/>
        </w:rPr>
        <w:t>Person</w:t>
      </w:r>
      <w:r w:rsidRPr="00A5305F">
        <w:rPr>
          <w:sz w:val="22"/>
          <w:szCs w:val="22"/>
        </w:rPr>
        <w:t>s Served,  selling pop and/or snacks, horticulture – growing and selling fruits &amp; vegetables etc.  Participants are encouraged to be as independent in their self-employment as possible, but are given staff support as needed.</w:t>
      </w:r>
    </w:p>
    <w:p w:rsidR="00EA0196" w:rsidRPr="00A5305F" w:rsidRDefault="00EA0196" w:rsidP="00EA0196">
      <w:pPr>
        <w:ind w:left="360"/>
        <w:rPr>
          <w:sz w:val="22"/>
          <w:szCs w:val="22"/>
        </w:rPr>
      </w:pPr>
    </w:p>
    <w:p w:rsidR="00EA0196" w:rsidRPr="00A5305F" w:rsidRDefault="00EA0196" w:rsidP="00EA0196">
      <w:pPr>
        <w:ind w:left="90"/>
        <w:rPr>
          <w:b/>
          <w:sz w:val="22"/>
          <w:szCs w:val="22"/>
          <w:u w:val="single"/>
        </w:rPr>
      </w:pPr>
      <w:r w:rsidRPr="00A5305F">
        <w:rPr>
          <w:b/>
          <w:sz w:val="22"/>
          <w:szCs w:val="22"/>
        </w:rPr>
        <w:t xml:space="preserve">Transportation – </w:t>
      </w:r>
      <w:r w:rsidRPr="00A5305F">
        <w:rPr>
          <w:sz w:val="22"/>
          <w:szCs w:val="22"/>
        </w:rPr>
        <w:t xml:space="preserve">CEO provides primary and/or secondary transportation at most facilities.  Primary transportation is designed to transport </w:t>
      </w:r>
      <w:r w:rsidR="00114FB1" w:rsidRPr="00A5305F">
        <w:rPr>
          <w:sz w:val="22"/>
          <w:szCs w:val="22"/>
        </w:rPr>
        <w:t>Person</w:t>
      </w:r>
      <w:r w:rsidRPr="00A5305F">
        <w:rPr>
          <w:sz w:val="22"/>
          <w:szCs w:val="22"/>
        </w:rPr>
        <w:t xml:space="preserve">s </w:t>
      </w:r>
      <w:r w:rsidR="00114FB1" w:rsidRPr="00A5305F">
        <w:rPr>
          <w:sz w:val="22"/>
          <w:szCs w:val="22"/>
        </w:rPr>
        <w:t xml:space="preserve">Served </w:t>
      </w:r>
      <w:r w:rsidRPr="00A5305F">
        <w:rPr>
          <w:sz w:val="22"/>
          <w:szCs w:val="22"/>
        </w:rPr>
        <w:t xml:space="preserve">between their homes and their selected service sites.  Secondary transportation is that which transports </w:t>
      </w:r>
      <w:r w:rsidR="00114FB1" w:rsidRPr="00A5305F">
        <w:rPr>
          <w:sz w:val="22"/>
          <w:szCs w:val="22"/>
        </w:rPr>
        <w:t>Person</w:t>
      </w:r>
      <w:r w:rsidRPr="00A5305F">
        <w:rPr>
          <w:sz w:val="22"/>
          <w:szCs w:val="22"/>
        </w:rPr>
        <w:t xml:space="preserve">s </w:t>
      </w:r>
      <w:r w:rsidR="00114FB1" w:rsidRPr="00A5305F">
        <w:rPr>
          <w:sz w:val="22"/>
          <w:szCs w:val="22"/>
        </w:rPr>
        <w:t xml:space="preserve">Served </w:t>
      </w:r>
      <w:r w:rsidRPr="00A5305F">
        <w:rPr>
          <w:sz w:val="22"/>
          <w:szCs w:val="22"/>
        </w:rPr>
        <w:t xml:space="preserve">from a CEO Service site to a job site, or community activity and back to CEO.  Transportation is provided in well-maintained vehicles.  Each vehicle in the fleet is clearly marked on the back door with CEO LOGO and phone number.  Transportation is an additional service that can be addressed during the intake process.  </w:t>
      </w:r>
      <w:r w:rsidRPr="00A5305F">
        <w:rPr>
          <w:b/>
          <w:sz w:val="22"/>
          <w:szCs w:val="22"/>
          <w:u w:val="single"/>
        </w:rPr>
        <w:t xml:space="preserve"> </w:t>
      </w:r>
    </w:p>
    <w:p w:rsidR="00EA0196" w:rsidRPr="00A5305F" w:rsidRDefault="00EA0196" w:rsidP="008226CA">
      <w:pPr>
        <w:rPr>
          <w:sz w:val="22"/>
          <w:szCs w:val="22"/>
        </w:rPr>
      </w:pPr>
    </w:p>
    <w:p w:rsidR="00457CAF" w:rsidRPr="00A5305F" w:rsidRDefault="008226CA" w:rsidP="008226CA">
      <w:pPr>
        <w:rPr>
          <w:sz w:val="22"/>
          <w:szCs w:val="22"/>
        </w:rPr>
      </w:pPr>
      <w:r w:rsidRPr="00A5305F">
        <w:rPr>
          <w:sz w:val="22"/>
          <w:szCs w:val="22"/>
        </w:rPr>
        <w:t xml:space="preserve">     </w:t>
      </w:r>
    </w:p>
    <w:p w:rsidR="008226CA" w:rsidRPr="00A5305F" w:rsidRDefault="00967EC0" w:rsidP="00CD1A82">
      <w:pPr>
        <w:pBdr>
          <w:top w:val="single" w:sz="4" w:space="1" w:color="auto"/>
          <w:left w:val="single" w:sz="4" w:space="0" w:color="auto"/>
          <w:bottom w:val="single" w:sz="4" w:space="1" w:color="auto"/>
          <w:right w:val="single" w:sz="4" w:space="4" w:color="auto"/>
        </w:pBdr>
        <w:jc w:val="center"/>
        <w:rPr>
          <w:b/>
          <w:sz w:val="22"/>
          <w:szCs w:val="22"/>
        </w:rPr>
      </w:pPr>
      <w:r w:rsidRPr="00A5305F">
        <w:rPr>
          <w:b/>
          <w:sz w:val="22"/>
          <w:szCs w:val="22"/>
        </w:rPr>
        <w:t>Program Information</w:t>
      </w:r>
    </w:p>
    <w:p w:rsidR="00015DA9" w:rsidRPr="00A5305F" w:rsidRDefault="00015DA9" w:rsidP="00015DA9">
      <w:pPr>
        <w:ind w:left="720" w:hanging="720"/>
        <w:rPr>
          <w:sz w:val="22"/>
          <w:szCs w:val="22"/>
        </w:rPr>
      </w:pPr>
      <w:r w:rsidRPr="00A5305F">
        <w:rPr>
          <w:b/>
          <w:sz w:val="22"/>
          <w:szCs w:val="22"/>
        </w:rPr>
        <w:t xml:space="preserve">Empowerment Center Name: </w:t>
      </w:r>
      <w:r w:rsidRPr="00A5305F">
        <w:rPr>
          <w:sz w:val="22"/>
          <w:szCs w:val="22"/>
        </w:rPr>
        <w:t>Westland</w:t>
      </w:r>
      <w:r w:rsidRPr="00A5305F">
        <w:rPr>
          <w:sz w:val="22"/>
          <w:szCs w:val="22"/>
        </w:rPr>
        <w:tab/>
      </w:r>
      <w:r w:rsidRPr="00A5305F">
        <w:rPr>
          <w:sz w:val="22"/>
          <w:szCs w:val="22"/>
        </w:rPr>
        <w:tab/>
      </w:r>
      <w:r w:rsidRPr="00A5305F">
        <w:rPr>
          <w:sz w:val="22"/>
          <w:szCs w:val="22"/>
        </w:rPr>
        <w:tab/>
      </w:r>
      <w:r w:rsidRPr="00A5305F">
        <w:rPr>
          <w:sz w:val="22"/>
          <w:szCs w:val="22"/>
        </w:rPr>
        <w:tab/>
      </w:r>
      <w:r w:rsidRPr="00A5305F">
        <w:rPr>
          <w:b/>
          <w:sz w:val="22"/>
          <w:szCs w:val="22"/>
        </w:rPr>
        <w:t>Program Supervisor:</w:t>
      </w:r>
      <w:r w:rsidRPr="00A5305F">
        <w:rPr>
          <w:sz w:val="22"/>
          <w:szCs w:val="22"/>
        </w:rPr>
        <w:t xml:space="preserve"> Ron Peguies</w:t>
      </w:r>
    </w:p>
    <w:p w:rsidR="00015DA9" w:rsidRPr="00A5305F" w:rsidRDefault="00015DA9" w:rsidP="00015DA9">
      <w:pPr>
        <w:ind w:left="720" w:hanging="720"/>
        <w:rPr>
          <w:sz w:val="22"/>
          <w:szCs w:val="22"/>
        </w:rPr>
      </w:pPr>
      <w:r w:rsidRPr="00A5305F">
        <w:rPr>
          <w:b/>
          <w:sz w:val="22"/>
          <w:szCs w:val="22"/>
        </w:rPr>
        <w:t xml:space="preserve">Address: </w:t>
      </w:r>
      <w:r w:rsidRPr="00A5305F">
        <w:rPr>
          <w:sz w:val="22"/>
          <w:szCs w:val="22"/>
        </w:rPr>
        <w:t>6615 N. Venoy</w:t>
      </w:r>
      <w:r w:rsidRPr="00A5305F">
        <w:rPr>
          <w:b/>
          <w:sz w:val="22"/>
          <w:szCs w:val="22"/>
        </w:rPr>
        <w:tab/>
        <w:t xml:space="preserve">City: </w:t>
      </w:r>
      <w:r w:rsidRPr="00A5305F">
        <w:rPr>
          <w:sz w:val="22"/>
          <w:szCs w:val="22"/>
        </w:rPr>
        <w:t>Westland</w:t>
      </w:r>
      <w:r w:rsidRPr="00A5305F">
        <w:rPr>
          <w:b/>
          <w:sz w:val="22"/>
          <w:szCs w:val="22"/>
        </w:rPr>
        <w:t xml:space="preserve">           State: </w:t>
      </w:r>
      <w:r w:rsidRPr="00A5305F">
        <w:rPr>
          <w:sz w:val="22"/>
          <w:szCs w:val="22"/>
        </w:rPr>
        <w:t>MI</w:t>
      </w:r>
      <w:r w:rsidRPr="00A5305F">
        <w:rPr>
          <w:sz w:val="22"/>
          <w:szCs w:val="22"/>
        </w:rPr>
        <w:tab/>
        <w:t xml:space="preserve">          </w:t>
      </w:r>
      <w:r w:rsidRPr="00A5305F">
        <w:rPr>
          <w:b/>
          <w:sz w:val="22"/>
          <w:szCs w:val="22"/>
        </w:rPr>
        <w:t>Zip:</w:t>
      </w:r>
      <w:r w:rsidRPr="00A5305F">
        <w:rPr>
          <w:sz w:val="22"/>
          <w:szCs w:val="22"/>
        </w:rPr>
        <w:t xml:space="preserve"> 48185             </w:t>
      </w:r>
      <w:r w:rsidRPr="00A5305F">
        <w:rPr>
          <w:b/>
          <w:sz w:val="22"/>
          <w:szCs w:val="22"/>
        </w:rPr>
        <w:t xml:space="preserve">Phone: </w:t>
      </w:r>
      <w:r w:rsidRPr="00A5305F">
        <w:rPr>
          <w:sz w:val="22"/>
          <w:szCs w:val="22"/>
        </w:rPr>
        <w:t>734-727-0872</w:t>
      </w:r>
    </w:p>
    <w:tbl>
      <w:tblPr>
        <w:tblW w:w="0" w:type="auto"/>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720"/>
        <w:gridCol w:w="810"/>
        <w:gridCol w:w="5688"/>
      </w:tblGrid>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jc w:val="center"/>
              <w:rPr>
                <w:b/>
                <w:sz w:val="24"/>
                <w:szCs w:val="24"/>
              </w:rPr>
            </w:pPr>
            <w:r w:rsidRPr="00A5305F">
              <w:rPr>
                <w:b/>
              </w:rPr>
              <w:t>SERVICE</w:t>
            </w:r>
          </w:p>
        </w:tc>
        <w:tc>
          <w:tcPr>
            <w:tcW w:w="72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b/>
                <w:sz w:val="24"/>
                <w:szCs w:val="24"/>
              </w:rPr>
            </w:pPr>
            <w:r w:rsidRPr="00A5305F">
              <w:rPr>
                <w:b/>
              </w:rPr>
              <w:t>YES</w:t>
            </w:r>
          </w:p>
        </w:tc>
        <w:tc>
          <w:tcPr>
            <w:tcW w:w="81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b/>
                <w:sz w:val="24"/>
                <w:szCs w:val="24"/>
              </w:rPr>
            </w:pPr>
            <w:r w:rsidRPr="00A5305F">
              <w:rPr>
                <w:b/>
              </w:rPr>
              <w:t>NO</w:t>
            </w:r>
          </w:p>
        </w:tc>
        <w:tc>
          <w:tcPr>
            <w:tcW w:w="5688" w:type="dxa"/>
            <w:tcBorders>
              <w:top w:val="single" w:sz="4" w:space="0" w:color="auto"/>
              <w:left w:val="single" w:sz="4" w:space="0" w:color="auto"/>
              <w:bottom w:val="single" w:sz="4" w:space="0" w:color="auto"/>
              <w:right w:val="single" w:sz="4" w:space="0" w:color="auto"/>
            </w:tcBorders>
            <w:hideMark/>
          </w:tcPr>
          <w:p w:rsidR="00015DA9" w:rsidRPr="00A5305F" w:rsidRDefault="00015DA9">
            <w:pPr>
              <w:jc w:val="center"/>
              <w:rPr>
                <w:b/>
                <w:sz w:val="24"/>
                <w:szCs w:val="24"/>
              </w:rPr>
            </w:pPr>
            <w:r w:rsidRPr="00A5305F">
              <w:rPr>
                <w:b/>
              </w:rPr>
              <w:t>DESCRIPTION OF SERVICE</w:t>
            </w:r>
          </w:p>
        </w:tc>
      </w:tr>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Transportation: Ambulatory</w:t>
            </w:r>
          </w:p>
        </w:tc>
        <w:tc>
          <w:tcPr>
            <w:tcW w:w="72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X</w:t>
            </w:r>
          </w:p>
        </w:tc>
        <w:tc>
          <w:tcPr>
            <w:tcW w:w="810"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c>
          <w:tcPr>
            <w:tcW w:w="5688"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 xml:space="preserve">Will transport </w:t>
            </w:r>
            <w:r w:rsidR="00DF08DE" w:rsidRPr="00A5305F">
              <w:rPr>
                <w:sz w:val="22"/>
                <w:szCs w:val="22"/>
              </w:rPr>
              <w:t>Persons Served</w:t>
            </w:r>
            <w:r w:rsidR="00114FB1" w:rsidRPr="00A5305F">
              <w:rPr>
                <w:sz w:val="22"/>
                <w:szCs w:val="22"/>
              </w:rPr>
              <w:t xml:space="preserve"> </w:t>
            </w:r>
            <w:r w:rsidRPr="00A5305F">
              <w:rPr>
                <w:sz w:val="22"/>
                <w:szCs w:val="22"/>
              </w:rPr>
              <w:t>who are living at home with their families and who are in close proximity to the Empowerment Center.</w:t>
            </w:r>
          </w:p>
        </w:tc>
      </w:tr>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Transportation: Non-Ambulatory</w:t>
            </w:r>
          </w:p>
        </w:tc>
        <w:tc>
          <w:tcPr>
            <w:tcW w:w="72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X</w:t>
            </w:r>
          </w:p>
        </w:tc>
        <w:tc>
          <w:tcPr>
            <w:tcW w:w="810"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c>
          <w:tcPr>
            <w:tcW w:w="5688"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 xml:space="preserve">Will transport </w:t>
            </w:r>
            <w:r w:rsidR="00114FB1" w:rsidRPr="00A5305F">
              <w:rPr>
                <w:sz w:val="22"/>
                <w:szCs w:val="22"/>
              </w:rPr>
              <w:t>Person</w:t>
            </w:r>
            <w:r w:rsidRPr="00A5305F">
              <w:rPr>
                <w:sz w:val="22"/>
                <w:szCs w:val="22"/>
              </w:rPr>
              <w:t>s</w:t>
            </w:r>
            <w:r w:rsidR="00114FB1" w:rsidRPr="00A5305F">
              <w:rPr>
                <w:sz w:val="22"/>
                <w:szCs w:val="22"/>
              </w:rPr>
              <w:t xml:space="preserve"> Served</w:t>
            </w:r>
            <w:r w:rsidRPr="00A5305F">
              <w:rPr>
                <w:sz w:val="22"/>
                <w:szCs w:val="22"/>
              </w:rPr>
              <w:t xml:space="preserve"> who are living at home with their families and who are in close proximity to the Empowerment Center.</w:t>
            </w:r>
          </w:p>
        </w:tc>
      </w:tr>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Community Empowerment Academy</w:t>
            </w:r>
          </w:p>
        </w:tc>
        <w:tc>
          <w:tcPr>
            <w:tcW w:w="720"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c>
          <w:tcPr>
            <w:tcW w:w="81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X</w:t>
            </w:r>
          </w:p>
        </w:tc>
        <w:tc>
          <w:tcPr>
            <w:tcW w:w="5688"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r>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Community Integration</w:t>
            </w:r>
          </w:p>
        </w:tc>
        <w:tc>
          <w:tcPr>
            <w:tcW w:w="72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X</w:t>
            </w:r>
          </w:p>
        </w:tc>
        <w:tc>
          <w:tcPr>
            <w:tcW w:w="810"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c>
          <w:tcPr>
            <w:tcW w:w="5688"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Volunteering, Employment, Skill Development</w:t>
            </w:r>
          </w:p>
        </w:tc>
      </w:tr>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Skill Building Classrooms</w:t>
            </w:r>
          </w:p>
        </w:tc>
        <w:tc>
          <w:tcPr>
            <w:tcW w:w="72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X</w:t>
            </w:r>
          </w:p>
        </w:tc>
        <w:tc>
          <w:tcPr>
            <w:tcW w:w="810"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c>
          <w:tcPr>
            <w:tcW w:w="5688"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 xml:space="preserve">Structured skill building development for those </w:t>
            </w:r>
            <w:r w:rsidR="00114FB1" w:rsidRPr="00A5305F">
              <w:rPr>
                <w:sz w:val="22"/>
                <w:szCs w:val="22"/>
              </w:rPr>
              <w:t>Person</w:t>
            </w:r>
            <w:r w:rsidRPr="00A5305F">
              <w:rPr>
                <w:sz w:val="22"/>
                <w:szCs w:val="22"/>
              </w:rPr>
              <w:t>s that may choose facility based learning,</w:t>
            </w:r>
          </w:p>
        </w:tc>
      </w:tr>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Micro-Business/Contract Work</w:t>
            </w:r>
          </w:p>
        </w:tc>
        <w:tc>
          <w:tcPr>
            <w:tcW w:w="72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X</w:t>
            </w:r>
          </w:p>
        </w:tc>
        <w:tc>
          <w:tcPr>
            <w:tcW w:w="810"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c>
          <w:tcPr>
            <w:tcW w:w="5688"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 xml:space="preserve">Micro-business work available for </w:t>
            </w:r>
            <w:r w:rsidR="00114FB1" w:rsidRPr="00A5305F">
              <w:rPr>
                <w:sz w:val="22"/>
                <w:szCs w:val="22"/>
              </w:rPr>
              <w:t>Person</w:t>
            </w:r>
            <w:r w:rsidRPr="00A5305F">
              <w:rPr>
                <w:sz w:val="22"/>
                <w:szCs w:val="22"/>
              </w:rPr>
              <w:t>s who wishes to earn money through their own business by selling various products.</w:t>
            </w:r>
          </w:p>
        </w:tc>
      </w:tr>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Visual Communication</w:t>
            </w:r>
          </w:p>
        </w:tc>
        <w:tc>
          <w:tcPr>
            <w:tcW w:w="72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X</w:t>
            </w:r>
          </w:p>
        </w:tc>
        <w:tc>
          <w:tcPr>
            <w:tcW w:w="810"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c>
          <w:tcPr>
            <w:tcW w:w="5688"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Visual Communication available through the use of pictures and symbols on our communication board.</w:t>
            </w:r>
          </w:p>
        </w:tc>
      </w:tr>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Gym</w:t>
            </w:r>
          </w:p>
        </w:tc>
        <w:tc>
          <w:tcPr>
            <w:tcW w:w="720"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c>
          <w:tcPr>
            <w:tcW w:w="81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X</w:t>
            </w:r>
          </w:p>
        </w:tc>
        <w:tc>
          <w:tcPr>
            <w:tcW w:w="5688"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r>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Library</w:t>
            </w:r>
          </w:p>
        </w:tc>
        <w:tc>
          <w:tcPr>
            <w:tcW w:w="72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X</w:t>
            </w:r>
          </w:p>
        </w:tc>
        <w:tc>
          <w:tcPr>
            <w:tcW w:w="810"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c>
          <w:tcPr>
            <w:tcW w:w="5688"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 xml:space="preserve">Books, magazines and a quiet area available for </w:t>
            </w:r>
            <w:r w:rsidR="00114FB1" w:rsidRPr="00A5305F">
              <w:rPr>
                <w:sz w:val="22"/>
                <w:szCs w:val="22"/>
              </w:rPr>
              <w:t>Person</w:t>
            </w:r>
            <w:r w:rsidRPr="00A5305F">
              <w:rPr>
                <w:sz w:val="22"/>
                <w:szCs w:val="22"/>
              </w:rPr>
              <w:t>s.</w:t>
            </w:r>
          </w:p>
        </w:tc>
      </w:tr>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Social Recreation Center</w:t>
            </w:r>
          </w:p>
        </w:tc>
        <w:tc>
          <w:tcPr>
            <w:tcW w:w="72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X</w:t>
            </w:r>
          </w:p>
        </w:tc>
        <w:tc>
          <w:tcPr>
            <w:tcW w:w="810"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c>
          <w:tcPr>
            <w:tcW w:w="5688"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 xml:space="preserve">There are social areas of the Empowerment Center where </w:t>
            </w:r>
            <w:r w:rsidR="00DF08DE" w:rsidRPr="00A5305F">
              <w:rPr>
                <w:sz w:val="22"/>
                <w:szCs w:val="22"/>
              </w:rPr>
              <w:t>socialization can</w:t>
            </w:r>
            <w:r w:rsidRPr="00A5305F">
              <w:rPr>
                <w:sz w:val="22"/>
                <w:szCs w:val="22"/>
              </w:rPr>
              <w:t xml:space="preserve"> be utilized by our </w:t>
            </w:r>
            <w:r w:rsidR="00114FB1" w:rsidRPr="00A5305F">
              <w:rPr>
                <w:sz w:val="22"/>
                <w:szCs w:val="22"/>
              </w:rPr>
              <w:t>Person</w:t>
            </w:r>
            <w:r w:rsidRPr="00A5305F">
              <w:rPr>
                <w:sz w:val="22"/>
                <w:szCs w:val="22"/>
              </w:rPr>
              <w:t>s.</w:t>
            </w:r>
          </w:p>
        </w:tc>
      </w:tr>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Computer Lab</w:t>
            </w:r>
          </w:p>
        </w:tc>
        <w:tc>
          <w:tcPr>
            <w:tcW w:w="72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X</w:t>
            </w:r>
          </w:p>
        </w:tc>
        <w:tc>
          <w:tcPr>
            <w:tcW w:w="810"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c>
          <w:tcPr>
            <w:tcW w:w="5688"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 xml:space="preserve">Several computers are set up in rear of the big classroom for our </w:t>
            </w:r>
            <w:r w:rsidR="00114FB1" w:rsidRPr="00A5305F">
              <w:rPr>
                <w:sz w:val="22"/>
                <w:szCs w:val="22"/>
              </w:rPr>
              <w:t>Person</w:t>
            </w:r>
            <w:r w:rsidRPr="00A5305F">
              <w:rPr>
                <w:sz w:val="22"/>
                <w:szCs w:val="22"/>
              </w:rPr>
              <w:t>s.</w:t>
            </w:r>
          </w:p>
        </w:tc>
      </w:tr>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Exercise Center</w:t>
            </w:r>
          </w:p>
        </w:tc>
        <w:tc>
          <w:tcPr>
            <w:tcW w:w="72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X</w:t>
            </w:r>
          </w:p>
        </w:tc>
        <w:tc>
          <w:tcPr>
            <w:tcW w:w="810"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c>
          <w:tcPr>
            <w:tcW w:w="5688"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 xml:space="preserve">We have several pieces of exercise equipment that can be utilize by our </w:t>
            </w:r>
            <w:r w:rsidR="00114FB1" w:rsidRPr="00A5305F">
              <w:rPr>
                <w:sz w:val="22"/>
                <w:szCs w:val="22"/>
              </w:rPr>
              <w:t>Person</w:t>
            </w:r>
            <w:r w:rsidRPr="00A5305F">
              <w:rPr>
                <w:sz w:val="22"/>
                <w:szCs w:val="22"/>
              </w:rPr>
              <w:t>s and or the public any time during business hours.</w:t>
            </w:r>
          </w:p>
        </w:tc>
      </w:tr>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Art Center</w:t>
            </w:r>
          </w:p>
        </w:tc>
        <w:tc>
          <w:tcPr>
            <w:tcW w:w="72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X</w:t>
            </w:r>
          </w:p>
        </w:tc>
        <w:tc>
          <w:tcPr>
            <w:tcW w:w="810"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c>
          <w:tcPr>
            <w:tcW w:w="5688"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We have an art room that is utilized daily with various activities available.</w:t>
            </w:r>
          </w:p>
        </w:tc>
      </w:tr>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Relaxation Center</w:t>
            </w:r>
          </w:p>
        </w:tc>
        <w:tc>
          <w:tcPr>
            <w:tcW w:w="72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X</w:t>
            </w:r>
          </w:p>
        </w:tc>
        <w:tc>
          <w:tcPr>
            <w:tcW w:w="810"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c>
          <w:tcPr>
            <w:tcW w:w="5688"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Our front lobby has comfortable furniture and can be a quiet relaxing place during most of the day before and after change over.</w:t>
            </w:r>
          </w:p>
        </w:tc>
      </w:tr>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Kitchen</w:t>
            </w:r>
          </w:p>
        </w:tc>
        <w:tc>
          <w:tcPr>
            <w:tcW w:w="72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X</w:t>
            </w:r>
          </w:p>
        </w:tc>
        <w:tc>
          <w:tcPr>
            <w:tcW w:w="810"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c>
          <w:tcPr>
            <w:tcW w:w="5688"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Full kitchen available for cooking and baking classes.</w:t>
            </w:r>
          </w:p>
        </w:tc>
      </w:tr>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 xml:space="preserve">Horticultural </w:t>
            </w:r>
          </w:p>
        </w:tc>
        <w:tc>
          <w:tcPr>
            <w:tcW w:w="72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X</w:t>
            </w:r>
          </w:p>
        </w:tc>
        <w:tc>
          <w:tcPr>
            <w:tcW w:w="810"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c>
          <w:tcPr>
            <w:tcW w:w="5688"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Horticultural skills are provided by visiting our local nurseries and gardening center, teaching and lear</w:t>
            </w:r>
            <w:r w:rsidR="00114FB1" w:rsidRPr="00A5305F">
              <w:rPr>
                <w:sz w:val="22"/>
                <w:szCs w:val="22"/>
              </w:rPr>
              <w:t>ning the different types of out</w:t>
            </w:r>
            <w:r w:rsidRPr="00A5305F">
              <w:rPr>
                <w:sz w:val="22"/>
                <w:szCs w:val="22"/>
              </w:rPr>
              <w:t>door plants.</w:t>
            </w:r>
          </w:p>
        </w:tc>
      </w:tr>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Green Space</w:t>
            </w:r>
          </w:p>
        </w:tc>
        <w:tc>
          <w:tcPr>
            <w:tcW w:w="72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X</w:t>
            </w:r>
          </w:p>
        </w:tc>
        <w:tc>
          <w:tcPr>
            <w:tcW w:w="810"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c>
          <w:tcPr>
            <w:tcW w:w="5688"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Westland Empowerment sits on 3 1/12 acres of beautifully manicured land with plenty of tress at the rear that provides shade. Great location to be out doors.</w:t>
            </w:r>
          </w:p>
        </w:tc>
      </w:tr>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Pet Therapy</w:t>
            </w:r>
          </w:p>
        </w:tc>
        <w:tc>
          <w:tcPr>
            <w:tcW w:w="72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X</w:t>
            </w:r>
          </w:p>
        </w:tc>
        <w:tc>
          <w:tcPr>
            <w:tcW w:w="810"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c>
          <w:tcPr>
            <w:tcW w:w="5688"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Visits the Michigan Humane Society and pet store</w:t>
            </w:r>
          </w:p>
        </w:tc>
      </w:tr>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Wheelchair Accessible</w:t>
            </w:r>
          </w:p>
        </w:tc>
        <w:tc>
          <w:tcPr>
            <w:tcW w:w="72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X</w:t>
            </w:r>
          </w:p>
        </w:tc>
        <w:tc>
          <w:tcPr>
            <w:tcW w:w="810"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c>
          <w:tcPr>
            <w:tcW w:w="5688"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 xml:space="preserve">Westland Empowerment Center is totally wheelchair accessible </w:t>
            </w:r>
          </w:p>
        </w:tc>
      </w:tr>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Personal Care</w:t>
            </w:r>
          </w:p>
        </w:tc>
        <w:tc>
          <w:tcPr>
            <w:tcW w:w="72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X</w:t>
            </w:r>
          </w:p>
        </w:tc>
        <w:tc>
          <w:tcPr>
            <w:tcW w:w="81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 xml:space="preserve"> </w:t>
            </w:r>
          </w:p>
        </w:tc>
        <w:tc>
          <w:tcPr>
            <w:tcW w:w="5688" w:type="dxa"/>
            <w:tcBorders>
              <w:top w:val="single" w:sz="4" w:space="0" w:color="auto"/>
              <w:left w:val="single" w:sz="4" w:space="0" w:color="auto"/>
              <w:bottom w:val="single" w:sz="4" w:space="0" w:color="auto"/>
              <w:right w:val="single" w:sz="4" w:space="0" w:color="auto"/>
            </w:tcBorders>
            <w:hideMark/>
          </w:tcPr>
          <w:p w:rsidR="00015DA9" w:rsidRPr="00A5305F" w:rsidRDefault="00114FB1">
            <w:pPr>
              <w:rPr>
                <w:sz w:val="22"/>
                <w:szCs w:val="22"/>
              </w:rPr>
            </w:pPr>
            <w:r w:rsidRPr="00A5305F">
              <w:rPr>
                <w:sz w:val="22"/>
                <w:szCs w:val="22"/>
              </w:rPr>
              <w:t>Person</w:t>
            </w:r>
            <w:r w:rsidR="00015DA9" w:rsidRPr="00A5305F">
              <w:rPr>
                <w:sz w:val="22"/>
                <w:szCs w:val="22"/>
              </w:rPr>
              <w:t xml:space="preserve">s </w:t>
            </w:r>
            <w:r w:rsidRPr="00A5305F">
              <w:rPr>
                <w:sz w:val="22"/>
                <w:szCs w:val="22"/>
              </w:rPr>
              <w:t xml:space="preserve">Served </w:t>
            </w:r>
            <w:r w:rsidR="00015DA9" w:rsidRPr="00A5305F">
              <w:rPr>
                <w:sz w:val="22"/>
                <w:szCs w:val="22"/>
              </w:rPr>
              <w:t>are taught and or encouraged to  use personal care skills</w:t>
            </w:r>
          </w:p>
        </w:tc>
      </w:tr>
      <w:tr w:rsidR="00015DA9" w:rsidRPr="00A5305F" w:rsidTr="00015DA9">
        <w:tc>
          <w:tcPr>
            <w:tcW w:w="2856"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Enhanced Staffing</w:t>
            </w:r>
          </w:p>
        </w:tc>
        <w:tc>
          <w:tcPr>
            <w:tcW w:w="720"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X</w:t>
            </w:r>
          </w:p>
        </w:tc>
        <w:tc>
          <w:tcPr>
            <w:tcW w:w="810" w:type="dxa"/>
            <w:tcBorders>
              <w:top w:val="single" w:sz="4" w:space="0" w:color="auto"/>
              <w:left w:val="single" w:sz="4" w:space="0" w:color="auto"/>
              <w:bottom w:val="single" w:sz="4" w:space="0" w:color="auto"/>
              <w:right w:val="single" w:sz="4" w:space="0" w:color="auto"/>
            </w:tcBorders>
          </w:tcPr>
          <w:p w:rsidR="00015DA9" w:rsidRPr="00A5305F" w:rsidRDefault="00015DA9">
            <w:pPr>
              <w:rPr>
                <w:sz w:val="22"/>
                <w:szCs w:val="22"/>
              </w:rPr>
            </w:pPr>
          </w:p>
        </w:tc>
        <w:tc>
          <w:tcPr>
            <w:tcW w:w="5688" w:type="dxa"/>
            <w:tcBorders>
              <w:top w:val="single" w:sz="4" w:space="0" w:color="auto"/>
              <w:left w:val="single" w:sz="4" w:space="0" w:color="auto"/>
              <w:bottom w:val="single" w:sz="4" w:space="0" w:color="auto"/>
              <w:right w:val="single" w:sz="4" w:space="0" w:color="auto"/>
            </w:tcBorders>
            <w:hideMark/>
          </w:tcPr>
          <w:p w:rsidR="00015DA9" w:rsidRPr="00A5305F" w:rsidRDefault="00015DA9">
            <w:pPr>
              <w:rPr>
                <w:sz w:val="22"/>
                <w:szCs w:val="22"/>
              </w:rPr>
            </w:pPr>
            <w:r w:rsidRPr="00A5305F">
              <w:rPr>
                <w:sz w:val="22"/>
                <w:szCs w:val="22"/>
              </w:rPr>
              <w:t>Once the need has been established per the plan of service.</w:t>
            </w:r>
          </w:p>
        </w:tc>
      </w:tr>
    </w:tbl>
    <w:p w:rsidR="00A71933" w:rsidRPr="00A5305F" w:rsidRDefault="00A71933" w:rsidP="00015DA9">
      <w:pPr>
        <w:tabs>
          <w:tab w:val="left" w:pos="90"/>
        </w:tabs>
        <w:rPr>
          <w:sz w:val="22"/>
          <w:szCs w:val="22"/>
        </w:rPr>
      </w:pPr>
    </w:p>
    <w:p w:rsidR="00CD1A82" w:rsidRPr="00A5305F" w:rsidRDefault="00CD1A82" w:rsidP="002A52A4">
      <w:pPr>
        <w:pStyle w:val="Heading3"/>
        <w:numPr>
          <w:ilvl w:val="0"/>
          <w:numId w:val="0"/>
        </w:numPr>
        <w:jc w:val="center"/>
        <w:rPr>
          <w:i w:val="0"/>
          <w:sz w:val="22"/>
          <w:szCs w:val="22"/>
        </w:rPr>
      </w:pPr>
    </w:p>
    <w:p w:rsidR="007B658D" w:rsidRPr="00A5305F" w:rsidRDefault="007B658D" w:rsidP="007B658D"/>
    <w:p w:rsidR="007B658D" w:rsidRPr="00A5305F" w:rsidRDefault="007B658D" w:rsidP="007B658D"/>
    <w:p w:rsidR="007B658D" w:rsidRPr="00A5305F" w:rsidRDefault="007B658D" w:rsidP="007B658D"/>
    <w:p w:rsidR="007B658D" w:rsidRPr="00A5305F" w:rsidRDefault="007B658D" w:rsidP="007B658D"/>
    <w:p w:rsidR="007B658D" w:rsidRPr="00A5305F" w:rsidRDefault="007B658D" w:rsidP="007B658D"/>
    <w:p w:rsidR="00230359" w:rsidRPr="00A5305F" w:rsidRDefault="00230359" w:rsidP="00230359">
      <w:pPr>
        <w:pStyle w:val="Heading6"/>
        <w:rPr>
          <w:i w:val="0"/>
          <w:sz w:val="28"/>
          <w:szCs w:val="28"/>
        </w:rPr>
      </w:pPr>
      <w:r w:rsidRPr="00A5305F">
        <w:rPr>
          <w:i w:val="0"/>
          <w:sz w:val="28"/>
          <w:szCs w:val="28"/>
        </w:rPr>
        <w:t>Map to the Westland Location:</w:t>
      </w:r>
    </w:p>
    <w:p w:rsidR="00230359" w:rsidRPr="00A5305F" w:rsidRDefault="00230359" w:rsidP="00230359">
      <w:pPr>
        <w:pStyle w:val="Heading3"/>
        <w:numPr>
          <w:ilvl w:val="0"/>
          <w:numId w:val="0"/>
        </w:numPr>
        <w:ind w:left="1800" w:firstLine="360"/>
        <w:rPr>
          <w:i w:val="0"/>
          <w:szCs w:val="24"/>
        </w:rPr>
      </w:pPr>
      <w:r w:rsidRPr="00A5305F">
        <w:rPr>
          <w:i w:val="0"/>
          <w:szCs w:val="24"/>
        </w:rPr>
        <w:t xml:space="preserve">                                      6615 N. Venoy</w:t>
      </w:r>
    </w:p>
    <w:p w:rsidR="00230359" w:rsidRPr="00A5305F" w:rsidRDefault="00230359" w:rsidP="00230359">
      <w:pPr>
        <w:rPr>
          <w:sz w:val="24"/>
          <w:szCs w:val="24"/>
        </w:rPr>
      </w:pPr>
      <w:r w:rsidRPr="00A5305F">
        <w:rPr>
          <w:sz w:val="24"/>
          <w:szCs w:val="24"/>
        </w:rPr>
        <w:t xml:space="preserve">                                                                     Westland, MI 48185</w:t>
      </w:r>
    </w:p>
    <w:p w:rsidR="00230359" w:rsidRPr="00A5305F" w:rsidRDefault="00230359" w:rsidP="00230359">
      <w:pPr>
        <w:jc w:val="center"/>
        <w:rPr>
          <w:sz w:val="24"/>
          <w:szCs w:val="24"/>
        </w:rPr>
      </w:pPr>
      <w:r w:rsidRPr="00A5305F">
        <w:rPr>
          <w:sz w:val="24"/>
          <w:szCs w:val="24"/>
        </w:rPr>
        <w:t>Phone:  (734) 727-0872     FAX:  (734) 727-0873</w:t>
      </w:r>
    </w:p>
    <w:p w:rsidR="00230359" w:rsidRPr="00A5305F" w:rsidRDefault="00230359" w:rsidP="00230359">
      <w:pPr>
        <w:jc w:val="center"/>
        <w:rPr>
          <w:sz w:val="24"/>
          <w:szCs w:val="24"/>
        </w:rPr>
      </w:pPr>
      <w:r w:rsidRPr="00A5305F">
        <w:rPr>
          <w:sz w:val="24"/>
          <w:szCs w:val="24"/>
        </w:rPr>
        <w:t>Program Supervisor:  Ron Peguies</w:t>
      </w:r>
    </w:p>
    <w:p w:rsidR="00230359" w:rsidRPr="00A5305F" w:rsidRDefault="00230359" w:rsidP="00230359">
      <w:pPr>
        <w:rPr>
          <w:b/>
          <w:sz w:val="24"/>
          <w:szCs w:val="24"/>
        </w:rPr>
      </w:pPr>
      <w:r w:rsidRPr="00A5305F">
        <w:t xml:space="preserve">                                                                           </w:t>
      </w:r>
      <w:hyperlink r:id="rId10" w:history="1">
        <w:r w:rsidRPr="00A5305F">
          <w:rPr>
            <w:rStyle w:val="Hyperlink"/>
            <w:b/>
            <w:sz w:val="24"/>
            <w:szCs w:val="24"/>
          </w:rPr>
          <w:t>www.creativeempowerment.org</w:t>
        </w:r>
      </w:hyperlink>
    </w:p>
    <w:p w:rsidR="00230359" w:rsidRPr="00A5305F" w:rsidRDefault="00230359" w:rsidP="00230359">
      <w:pPr>
        <w:jc w:val="center"/>
        <w:rPr>
          <w:b/>
          <w:sz w:val="24"/>
          <w:szCs w:val="24"/>
        </w:rPr>
      </w:pPr>
    </w:p>
    <w:p w:rsidR="00230359" w:rsidRPr="00A5305F" w:rsidRDefault="00230359" w:rsidP="00230359">
      <w:pPr>
        <w:jc w:val="center"/>
        <w:rPr>
          <w:b/>
          <w:sz w:val="24"/>
          <w:szCs w:val="24"/>
        </w:rPr>
      </w:pPr>
    </w:p>
    <w:p w:rsidR="00230359" w:rsidRPr="00A5305F" w:rsidRDefault="00230359" w:rsidP="00230359">
      <w:pPr>
        <w:jc w:val="center"/>
        <w:rPr>
          <w:b/>
          <w:sz w:val="24"/>
          <w:szCs w:val="24"/>
        </w:rPr>
      </w:pPr>
      <w:r w:rsidRPr="00A5305F">
        <w:rPr>
          <w:noProof/>
          <w:sz w:val="24"/>
        </w:rPr>
        <w:drawing>
          <wp:anchor distT="0" distB="0" distL="114300" distR="114300" simplePos="0" relativeHeight="251655680" behindDoc="0" locked="0" layoutInCell="1" allowOverlap="1" wp14:anchorId="017536F1" wp14:editId="08C9685D">
            <wp:simplePos x="0" y="0"/>
            <wp:positionH relativeFrom="column">
              <wp:posOffset>2638425</wp:posOffset>
            </wp:positionH>
            <wp:positionV relativeFrom="paragraph">
              <wp:posOffset>69215</wp:posOffset>
            </wp:positionV>
            <wp:extent cx="1000125" cy="1019175"/>
            <wp:effectExtent l="0" t="0" r="9525" b="9525"/>
            <wp:wrapSquare wrapText="bothSides"/>
            <wp:docPr id="6" name="Picture 1" descr="C:\Users\Kathleen-pc\AppData\Local\Microsoft\Windows\Temporary Internet Files\Content.IE5\ICSF2NAP\MM9000408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leen-pc\AppData\Local\Microsoft\Windows\Temporary Internet Files\Content.IE5\ICSF2NAP\MM900040807[1].gif"/>
                    <pic:cNvPicPr>
                      <a:picLocks noChangeAspect="1" noChangeArrowheads="1" noCrop="1"/>
                    </pic:cNvPicPr>
                  </pic:nvPicPr>
                  <pic:blipFill>
                    <a:blip r:embed="rId11"/>
                    <a:srcRect/>
                    <a:stretch>
                      <a:fillRect/>
                    </a:stretch>
                  </pic:blipFill>
                  <pic:spPr bwMode="auto">
                    <a:xfrm>
                      <a:off x="0" y="0"/>
                      <a:ext cx="1000125" cy="1019175"/>
                    </a:xfrm>
                    <a:prstGeom prst="rect">
                      <a:avLst/>
                    </a:prstGeom>
                    <a:noFill/>
                    <a:ln w="9525">
                      <a:noFill/>
                      <a:miter lim="800000"/>
                      <a:headEnd/>
                      <a:tailEnd/>
                    </a:ln>
                  </pic:spPr>
                </pic:pic>
              </a:graphicData>
            </a:graphic>
          </wp:anchor>
        </w:drawing>
      </w:r>
    </w:p>
    <w:p w:rsidR="00230359" w:rsidRPr="00A5305F" w:rsidRDefault="00230359" w:rsidP="00230359">
      <w:pPr>
        <w:jc w:val="center"/>
        <w:rPr>
          <w:b/>
          <w:sz w:val="24"/>
          <w:szCs w:val="24"/>
        </w:rPr>
      </w:pPr>
    </w:p>
    <w:p w:rsidR="00230359" w:rsidRPr="00A5305F" w:rsidRDefault="00EA0196" w:rsidP="00230359">
      <w:pPr>
        <w:jc w:val="center"/>
        <w:rPr>
          <w:b/>
          <w:sz w:val="24"/>
          <w:szCs w:val="24"/>
        </w:rPr>
      </w:pPr>
      <w:r w:rsidRPr="00A5305F">
        <w:rPr>
          <w:b/>
          <w:sz w:val="24"/>
          <w:szCs w:val="24"/>
        </w:rPr>
        <w:t xml:space="preserve">         </w:t>
      </w:r>
    </w:p>
    <w:p w:rsidR="00230359" w:rsidRPr="00A5305F" w:rsidRDefault="00230359" w:rsidP="00230359">
      <w:pPr>
        <w:jc w:val="center"/>
        <w:rPr>
          <w:b/>
          <w:sz w:val="24"/>
          <w:szCs w:val="24"/>
        </w:rPr>
      </w:pPr>
    </w:p>
    <w:p w:rsidR="00230359" w:rsidRPr="00A5305F" w:rsidRDefault="00EA0196" w:rsidP="00230359">
      <w:pPr>
        <w:jc w:val="center"/>
        <w:rPr>
          <w:b/>
          <w:sz w:val="24"/>
          <w:szCs w:val="24"/>
        </w:rPr>
      </w:pPr>
      <w:r w:rsidRPr="00A5305F">
        <w:rPr>
          <w:b/>
          <w:sz w:val="24"/>
          <w:szCs w:val="24"/>
        </w:rPr>
        <w:t xml:space="preserve"> </w:t>
      </w:r>
    </w:p>
    <w:p w:rsidR="00230359" w:rsidRPr="00A5305F" w:rsidRDefault="00230359" w:rsidP="00230359">
      <w:pPr>
        <w:jc w:val="center"/>
        <w:rPr>
          <w:b/>
          <w:sz w:val="24"/>
          <w:szCs w:val="24"/>
        </w:rPr>
      </w:pPr>
    </w:p>
    <w:p w:rsidR="00230359" w:rsidRPr="00A5305F" w:rsidRDefault="00230359" w:rsidP="00230359">
      <w:pPr>
        <w:jc w:val="center"/>
        <w:rPr>
          <w:sz w:val="24"/>
        </w:rPr>
      </w:pPr>
    </w:p>
    <w:p w:rsidR="00A051DB" w:rsidRPr="00A5305F" w:rsidRDefault="005F21EC" w:rsidP="003A2DD6">
      <w:pPr>
        <w:pStyle w:val="Heading5"/>
        <w:jc w:val="left"/>
        <w:rPr>
          <w:i w:val="0"/>
        </w:rPr>
      </w:pPr>
      <w:r w:rsidRPr="00A5305F">
        <w:rPr>
          <w:b w:val="0"/>
          <w:noProof/>
        </w:rPr>
        <mc:AlternateContent>
          <mc:Choice Requires="wps">
            <w:drawing>
              <wp:anchor distT="0" distB="0" distL="114300" distR="114300" simplePos="0" relativeHeight="251656704" behindDoc="0" locked="0" layoutInCell="1" allowOverlap="1" wp14:anchorId="4789179A" wp14:editId="715B5897">
                <wp:simplePos x="0" y="0"/>
                <wp:positionH relativeFrom="column">
                  <wp:posOffset>338447</wp:posOffset>
                </wp:positionH>
                <wp:positionV relativeFrom="paragraph">
                  <wp:posOffset>102903</wp:posOffset>
                </wp:positionV>
                <wp:extent cx="5937662" cy="3479470"/>
                <wp:effectExtent l="0" t="0" r="6350" b="698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662" cy="3479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2CC8" w:rsidRDefault="00230359" w:rsidP="005F21EC">
                            <w:pPr>
                              <w:jc w:val="center"/>
                            </w:pPr>
                            <w:r>
                              <w:rPr>
                                <w:noProof/>
                              </w:rPr>
                              <w:drawing>
                                <wp:inline distT="0" distB="0" distL="0" distR="0" wp14:anchorId="3D246CDE" wp14:editId="397148F4">
                                  <wp:extent cx="5651595" cy="3200400"/>
                                  <wp:effectExtent l="0" t="0" r="6350" b="0"/>
                                  <wp:docPr id="1" name="Picture 1" descr="Map of 6615 N Venoy Rd, Westland, MI 4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6615 N Venoy Rd, Westland, MI 48185"/>
                                          <pic:cNvPicPr>
                                            <a:picLocks noChangeAspect="1" noChangeArrowheads="1"/>
                                          </pic:cNvPicPr>
                                        </pic:nvPicPr>
                                        <pic:blipFill>
                                          <a:blip r:embed="rId12" cstate="print"/>
                                          <a:srcRect/>
                                          <a:stretch>
                                            <a:fillRect/>
                                          </a:stretch>
                                        </pic:blipFill>
                                        <pic:spPr bwMode="auto">
                                          <a:xfrm>
                                            <a:off x="0" y="0"/>
                                            <a:ext cx="5651595" cy="3200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9179A" id="_x0000_s1028" type="#_x0000_t202" style="position:absolute;margin-left:26.65pt;margin-top:8.1pt;width:467.55pt;height:27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DYO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" stroked="f">
                <v:textbox>
                  <w:txbxContent>
                    <w:p w:rsidR="00422CC8" w:rsidRDefault="00230359" w:rsidP="005F21EC">
                      <w:pPr>
                        <w:jc w:val="center"/>
                      </w:pPr>
                      <w:r>
                        <w:rPr>
                          <w:noProof/>
                        </w:rPr>
                        <w:drawing>
                          <wp:inline distT="0" distB="0" distL="0" distR="0" wp14:anchorId="3D246CDE" wp14:editId="397148F4">
                            <wp:extent cx="5651595" cy="3200400"/>
                            <wp:effectExtent l="0" t="0" r="6350" b="0"/>
                            <wp:docPr id="1" name="Picture 1" descr="Map of 6615 N Venoy Rd, Westland, MI 4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6615 N Venoy Rd, Westland, MI 48185"/>
                                    <pic:cNvPicPr>
                                      <a:picLocks noChangeAspect="1" noChangeArrowheads="1"/>
                                    </pic:cNvPicPr>
                                  </pic:nvPicPr>
                                  <pic:blipFill>
                                    <a:blip r:embed="rId13" cstate="print"/>
                                    <a:srcRect/>
                                    <a:stretch>
                                      <a:fillRect/>
                                    </a:stretch>
                                  </pic:blipFill>
                                  <pic:spPr bwMode="auto">
                                    <a:xfrm>
                                      <a:off x="0" y="0"/>
                                      <a:ext cx="5651595" cy="3200400"/>
                                    </a:xfrm>
                                    <a:prstGeom prst="rect">
                                      <a:avLst/>
                                    </a:prstGeom>
                                    <a:noFill/>
                                    <a:ln w="9525">
                                      <a:noFill/>
                                      <a:miter lim="800000"/>
                                      <a:headEnd/>
                                      <a:tailEnd/>
                                    </a:ln>
                                  </pic:spPr>
                                </pic:pic>
                              </a:graphicData>
                            </a:graphic>
                          </wp:inline>
                        </w:drawing>
                      </w:r>
                    </w:p>
                  </w:txbxContent>
                </v:textbox>
              </v:shape>
            </w:pict>
          </mc:Fallback>
        </mc:AlternateContent>
      </w:r>
    </w:p>
    <w:p w:rsidR="003A2DD6" w:rsidRPr="00A5305F" w:rsidRDefault="003A2DD6" w:rsidP="003A2DD6">
      <w:pPr>
        <w:pStyle w:val="Heading5"/>
        <w:jc w:val="left"/>
        <w:rPr>
          <w:b w:val="0"/>
        </w:rPr>
      </w:pPr>
      <w:r w:rsidRPr="00A5305F">
        <w:rPr>
          <w:i w:val="0"/>
        </w:rPr>
        <w:t xml:space="preserve">        </w:t>
      </w:r>
    </w:p>
    <w:p w:rsidR="007078E3" w:rsidRPr="00A5305F" w:rsidRDefault="00457CAF" w:rsidP="00230359">
      <w:r w:rsidRPr="00A5305F">
        <w:t xml:space="preserve"> </w:t>
      </w:r>
    </w:p>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7078E3" w:rsidRPr="00A5305F" w:rsidRDefault="007078E3" w:rsidP="007078E3"/>
    <w:p w:rsidR="00AE1939" w:rsidRPr="00A5305F" w:rsidRDefault="00AE1939" w:rsidP="007078E3">
      <w:pPr>
        <w:jc w:val="center"/>
      </w:pPr>
    </w:p>
    <w:p w:rsidR="007078E3" w:rsidRPr="00A5305F" w:rsidRDefault="007078E3" w:rsidP="007078E3">
      <w:pPr>
        <w:jc w:val="center"/>
      </w:pPr>
    </w:p>
    <w:p w:rsidR="007078E3" w:rsidRPr="00A5305F" w:rsidRDefault="007078E3" w:rsidP="007078E3">
      <w:pPr>
        <w:jc w:val="center"/>
      </w:pPr>
    </w:p>
    <w:p w:rsidR="007078E3" w:rsidRPr="00A5305F" w:rsidRDefault="007078E3" w:rsidP="007078E3">
      <w:pPr>
        <w:jc w:val="center"/>
      </w:pPr>
    </w:p>
    <w:p w:rsidR="007078E3" w:rsidRPr="00A5305F" w:rsidRDefault="007078E3" w:rsidP="007078E3">
      <w:pPr>
        <w:jc w:val="center"/>
      </w:pPr>
    </w:p>
    <w:p w:rsidR="007078E3" w:rsidRPr="00A5305F" w:rsidRDefault="007078E3" w:rsidP="007078E3">
      <w:pPr>
        <w:jc w:val="center"/>
      </w:pPr>
    </w:p>
    <w:p w:rsidR="007078E3" w:rsidRPr="00A5305F" w:rsidRDefault="007078E3" w:rsidP="007078E3">
      <w:pPr>
        <w:jc w:val="center"/>
      </w:pPr>
    </w:p>
    <w:p w:rsidR="007078E3" w:rsidRPr="00A5305F" w:rsidRDefault="007078E3" w:rsidP="007078E3">
      <w:pPr>
        <w:jc w:val="center"/>
      </w:pPr>
    </w:p>
    <w:p w:rsidR="007078E3" w:rsidRPr="00A5305F" w:rsidRDefault="007078E3" w:rsidP="007078E3">
      <w:pPr>
        <w:jc w:val="center"/>
      </w:pPr>
    </w:p>
    <w:p w:rsidR="007078E3" w:rsidRPr="00A5305F" w:rsidRDefault="007078E3" w:rsidP="007078E3">
      <w:pPr>
        <w:jc w:val="center"/>
      </w:pPr>
    </w:p>
    <w:p w:rsidR="007078E3" w:rsidRPr="00A5305F" w:rsidRDefault="007078E3" w:rsidP="007078E3">
      <w:pPr>
        <w:jc w:val="center"/>
      </w:pPr>
    </w:p>
    <w:p w:rsidR="007078E3" w:rsidRPr="00A5305F" w:rsidRDefault="007078E3" w:rsidP="007078E3">
      <w:pPr>
        <w:jc w:val="center"/>
      </w:pPr>
    </w:p>
    <w:p w:rsidR="007078E3" w:rsidRPr="00A5305F" w:rsidRDefault="007078E3" w:rsidP="007078E3">
      <w:pPr>
        <w:jc w:val="center"/>
      </w:pPr>
    </w:p>
    <w:p w:rsidR="007078E3" w:rsidRPr="00A5305F" w:rsidRDefault="007078E3" w:rsidP="007078E3">
      <w:pPr>
        <w:jc w:val="center"/>
      </w:pPr>
    </w:p>
    <w:p w:rsidR="007078E3" w:rsidRPr="00A5305F" w:rsidRDefault="007078E3" w:rsidP="007078E3">
      <w:pPr>
        <w:jc w:val="center"/>
      </w:pPr>
    </w:p>
    <w:p w:rsidR="007078E3" w:rsidRPr="00A5305F" w:rsidRDefault="007078E3" w:rsidP="007078E3">
      <w:pPr>
        <w:jc w:val="center"/>
      </w:pPr>
    </w:p>
    <w:p w:rsidR="007078E3" w:rsidRPr="00A5305F" w:rsidRDefault="007078E3" w:rsidP="00A5305F">
      <w:pPr>
        <w:jc w:val="center"/>
        <w:rPr>
          <w:b/>
          <w:sz w:val="72"/>
          <w:szCs w:val="72"/>
        </w:rPr>
      </w:pPr>
      <w:r w:rsidRPr="00A5305F">
        <w:rPr>
          <w:b/>
          <w:sz w:val="72"/>
          <w:szCs w:val="72"/>
        </w:rPr>
        <w:t>Creative Empowerment Opportunities</w:t>
      </w:r>
    </w:p>
    <w:p w:rsidR="007078E3" w:rsidRPr="00A5305F" w:rsidRDefault="007078E3" w:rsidP="007078E3">
      <w:pPr>
        <w:jc w:val="center"/>
        <w:rPr>
          <w:b/>
          <w:sz w:val="40"/>
          <w:szCs w:val="40"/>
        </w:rPr>
      </w:pPr>
      <w:r w:rsidRPr="00A5305F">
        <w:rPr>
          <w:b/>
          <w:sz w:val="40"/>
          <w:szCs w:val="40"/>
        </w:rPr>
        <w:t>“Empowering People for Success”</w:t>
      </w:r>
    </w:p>
    <w:p w:rsidR="007078E3" w:rsidRPr="00A5305F" w:rsidRDefault="007078E3" w:rsidP="007078E3">
      <w:pPr>
        <w:jc w:val="center"/>
        <w:rPr>
          <w:b/>
          <w:i/>
          <w:sz w:val="40"/>
          <w:szCs w:val="40"/>
        </w:rPr>
      </w:pPr>
    </w:p>
    <w:p w:rsidR="007078E3" w:rsidRPr="00A5305F" w:rsidRDefault="007078E3" w:rsidP="007078E3">
      <w:pPr>
        <w:jc w:val="center"/>
        <w:rPr>
          <w:b/>
          <w:i/>
          <w:sz w:val="40"/>
          <w:szCs w:val="40"/>
        </w:rPr>
      </w:pPr>
    </w:p>
    <w:p w:rsidR="007078E3" w:rsidRPr="00A5305F" w:rsidRDefault="007078E3" w:rsidP="007078E3">
      <w:pPr>
        <w:jc w:val="center"/>
        <w:rPr>
          <w:b/>
          <w:i/>
          <w:sz w:val="48"/>
        </w:rPr>
      </w:pPr>
      <w:r w:rsidRPr="00A5305F">
        <w:rPr>
          <w:noProof/>
        </w:rPr>
        <w:drawing>
          <wp:inline distT="0" distB="0" distL="0" distR="0" wp14:anchorId="28C0DCA5" wp14:editId="09DD6FC0">
            <wp:extent cx="2771775" cy="2952750"/>
            <wp:effectExtent l="19050" t="0" r="9525" b="0"/>
            <wp:docPr id="34" name="Picture 1" descr="C:\Documents and Settings\amy\Local Settings\Temporary Internet Files\Content.Outlook\75A3IVXY\CEOLogo-11-12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my\Local Settings\Temporary Internet Files\Content.Outlook\75A3IVXY\CEOLogo-11-12 (3).gif"/>
                    <pic:cNvPicPr>
                      <a:picLocks noChangeAspect="1" noChangeArrowheads="1"/>
                    </pic:cNvPicPr>
                  </pic:nvPicPr>
                  <pic:blipFill>
                    <a:blip r:embed="rId14" cstate="print"/>
                    <a:srcRect/>
                    <a:stretch>
                      <a:fillRect/>
                    </a:stretch>
                  </pic:blipFill>
                  <pic:spPr bwMode="auto">
                    <a:xfrm>
                      <a:off x="0" y="0"/>
                      <a:ext cx="2771775" cy="2952750"/>
                    </a:xfrm>
                    <a:prstGeom prst="rect">
                      <a:avLst/>
                    </a:prstGeom>
                    <a:noFill/>
                    <a:ln w="9525">
                      <a:noFill/>
                      <a:miter lim="800000"/>
                      <a:headEnd/>
                      <a:tailEnd/>
                    </a:ln>
                  </pic:spPr>
                </pic:pic>
              </a:graphicData>
            </a:graphic>
          </wp:inline>
        </w:drawing>
      </w:r>
    </w:p>
    <w:p w:rsidR="007078E3" w:rsidRPr="00A5305F" w:rsidRDefault="007078E3" w:rsidP="007078E3">
      <w:pPr>
        <w:rPr>
          <w:b/>
          <w:i/>
          <w:sz w:val="40"/>
          <w:szCs w:val="40"/>
        </w:rPr>
      </w:pPr>
    </w:p>
    <w:p w:rsidR="007078E3" w:rsidRPr="00A5305F" w:rsidRDefault="007078E3" w:rsidP="007078E3">
      <w:pPr>
        <w:jc w:val="center"/>
        <w:rPr>
          <w:b/>
          <w:sz w:val="72"/>
          <w:szCs w:val="72"/>
        </w:rPr>
      </w:pPr>
      <w:r w:rsidRPr="00A5305F">
        <w:rPr>
          <w:b/>
          <w:sz w:val="72"/>
          <w:szCs w:val="72"/>
        </w:rPr>
        <w:t xml:space="preserve">Westland </w:t>
      </w:r>
    </w:p>
    <w:p w:rsidR="00EA0196" w:rsidRPr="00A5305F" w:rsidRDefault="00EA0196" w:rsidP="007078E3">
      <w:pPr>
        <w:jc w:val="center"/>
        <w:rPr>
          <w:b/>
          <w:sz w:val="72"/>
          <w:szCs w:val="72"/>
        </w:rPr>
      </w:pPr>
      <w:r w:rsidRPr="00A5305F">
        <w:rPr>
          <w:b/>
          <w:sz w:val="72"/>
          <w:szCs w:val="72"/>
        </w:rPr>
        <w:t xml:space="preserve">Community </w:t>
      </w:r>
      <w:r w:rsidR="007078E3" w:rsidRPr="00A5305F">
        <w:rPr>
          <w:b/>
          <w:sz w:val="72"/>
          <w:szCs w:val="72"/>
        </w:rPr>
        <w:t xml:space="preserve">Empowerment </w:t>
      </w:r>
    </w:p>
    <w:p w:rsidR="007078E3" w:rsidRPr="00A5305F" w:rsidRDefault="007078E3" w:rsidP="007078E3">
      <w:pPr>
        <w:jc w:val="center"/>
        <w:rPr>
          <w:b/>
          <w:sz w:val="72"/>
          <w:szCs w:val="72"/>
        </w:rPr>
      </w:pPr>
      <w:r w:rsidRPr="00A5305F">
        <w:rPr>
          <w:b/>
          <w:sz w:val="72"/>
          <w:szCs w:val="72"/>
        </w:rPr>
        <w:t>Center</w:t>
      </w:r>
    </w:p>
    <w:p w:rsidR="007078E3" w:rsidRPr="00A5305F" w:rsidRDefault="007078E3" w:rsidP="00EA0196">
      <w:pPr>
        <w:pStyle w:val="Heading8"/>
        <w:rPr>
          <w:i w:val="0"/>
          <w:sz w:val="72"/>
          <w:szCs w:val="72"/>
        </w:rPr>
      </w:pPr>
      <w:r w:rsidRPr="00A5305F">
        <w:rPr>
          <w:i w:val="0"/>
          <w:sz w:val="72"/>
          <w:szCs w:val="72"/>
        </w:rPr>
        <w:t>Description</w:t>
      </w:r>
    </w:p>
    <w:p w:rsidR="007078E3" w:rsidRPr="00A5305F" w:rsidRDefault="007078E3" w:rsidP="007078E3">
      <w:pPr>
        <w:rPr>
          <w:sz w:val="44"/>
          <w:szCs w:val="44"/>
        </w:rPr>
      </w:pPr>
    </w:p>
    <w:p w:rsidR="005F21EC" w:rsidRPr="00A5305F" w:rsidRDefault="005F21EC" w:rsidP="007078E3">
      <w:pPr>
        <w:rPr>
          <w:sz w:val="44"/>
          <w:szCs w:val="44"/>
        </w:rPr>
      </w:pPr>
    </w:p>
    <w:p w:rsidR="007078E3" w:rsidRPr="00A5305F" w:rsidRDefault="007078E3" w:rsidP="007078E3">
      <w:pPr>
        <w:jc w:val="right"/>
      </w:pPr>
    </w:p>
    <w:p w:rsidR="007078E3" w:rsidRPr="00A5305F" w:rsidRDefault="007078E3" w:rsidP="007078E3"/>
    <w:p w:rsidR="007078E3" w:rsidRPr="00A5305F" w:rsidRDefault="007078E3" w:rsidP="007078E3">
      <w:pPr>
        <w:jc w:val="center"/>
      </w:pPr>
    </w:p>
    <w:p w:rsidR="007078E3" w:rsidRPr="00A5305F" w:rsidRDefault="007078E3" w:rsidP="00A5305F">
      <w:r w:rsidRPr="00A5305F">
        <w:rPr>
          <w:noProof/>
        </w:rPr>
        <mc:AlternateContent>
          <mc:Choice Requires="wps">
            <w:drawing>
              <wp:anchor distT="0" distB="0" distL="114300" distR="114300" simplePos="0" relativeHeight="251657728" behindDoc="0" locked="0" layoutInCell="1" allowOverlap="1" wp14:anchorId="0F14C902" wp14:editId="2B70044E">
                <wp:simplePos x="0" y="0"/>
                <wp:positionH relativeFrom="column">
                  <wp:posOffset>6280785</wp:posOffset>
                </wp:positionH>
                <wp:positionV relativeFrom="paragraph">
                  <wp:posOffset>106680</wp:posOffset>
                </wp:positionV>
                <wp:extent cx="726440" cy="633730"/>
                <wp:effectExtent l="0" t="0" r="698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633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78E3" w:rsidRPr="008C2EC2" w:rsidRDefault="007078E3" w:rsidP="007078E3">
                            <w:pPr>
                              <w:jc w:val="center"/>
                              <w:rPr>
                                <w:rFonts w:ascii="Invitation" w:hAnsi="Invitation"/>
                              </w:rPr>
                            </w:pPr>
                            <w:r>
                              <w:rPr>
                                <w:rFonts w:ascii="Invitation" w:hAnsi="Invitation"/>
                                <w:noProof/>
                              </w:rPr>
                              <w:drawing>
                                <wp:inline distT="0" distB="0" distL="0" distR="0" wp14:anchorId="5F1F1003" wp14:editId="45B6332F">
                                  <wp:extent cx="546100" cy="539750"/>
                                  <wp:effectExtent l="0" t="0" r="6350" b="0"/>
                                  <wp:docPr id="2" name="Picture 2" descr="C:\Documents and Settings\Owner\Local Settings\Temporary Internet Files\Content.Outlook\9HNAGN84\CARF_Sea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Local Settings\Temporary Internet Files\Content.Outlook\9HNAGN84\CARF_Seal-colo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 cy="53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14C902" id="Text Box 11" o:spid="_x0000_s1029" type="#_x0000_t202" style="position:absolute;margin-left:494.55pt;margin-top:8.4pt;width:57.2pt;height:49.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" stroked="f">
                <v:textbox style="mso-fit-shape-to-text:t">
                  <w:txbxContent>
                    <w:p w:rsidR="007078E3" w:rsidRPr="008C2EC2" w:rsidRDefault="007078E3" w:rsidP="007078E3">
                      <w:pPr>
                        <w:jc w:val="center"/>
                        <w:rPr>
                          <w:rFonts w:ascii="Invitation" w:hAnsi="Invitation"/>
                        </w:rPr>
                      </w:pPr>
                      <w:r>
                        <w:rPr>
                          <w:rFonts w:ascii="Invitation" w:hAnsi="Invitation"/>
                          <w:noProof/>
                        </w:rPr>
                        <w:drawing>
                          <wp:inline distT="0" distB="0" distL="0" distR="0" wp14:anchorId="5F1F1003" wp14:editId="45B6332F">
                            <wp:extent cx="546100" cy="539750"/>
                            <wp:effectExtent l="0" t="0" r="6350" b="0"/>
                            <wp:docPr id="2" name="Picture 2" descr="C:\Documents and Settings\Owner\Local Settings\Temporary Internet Files\Content.Outlook\9HNAGN84\CARF_Sea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Local Settings\Temporary Internet Files\Content.Outlook\9HNAGN84\CARF_Seal-colo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100" cy="539750"/>
                                    </a:xfrm>
                                    <a:prstGeom prst="rect">
                                      <a:avLst/>
                                    </a:prstGeom>
                                    <a:noFill/>
                                    <a:ln>
                                      <a:noFill/>
                                    </a:ln>
                                  </pic:spPr>
                                </pic:pic>
                              </a:graphicData>
                            </a:graphic>
                          </wp:inline>
                        </w:drawing>
                      </w:r>
                    </w:p>
                  </w:txbxContent>
                </v:textbox>
                <w10:wrap type="square"/>
              </v:shape>
            </w:pict>
          </mc:Fallback>
        </mc:AlternateContent>
      </w:r>
      <w:r w:rsidR="00EA0196" w:rsidRPr="00A5305F">
        <w:t xml:space="preserve">Revised </w:t>
      </w:r>
      <w:r w:rsidR="00A5305F">
        <w:t xml:space="preserve">7/2022, </w:t>
      </w:r>
      <w:r w:rsidR="00114FB1" w:rsidRPr="00A5305F">
        <w:t>3/2021</w:t>
      </w:r>
    </w:p>
    <w:p w:rsidR="007078E3" w:rsidRDefault="007078E3" w:rsidP="00A120AF">
      <w:pPr>
        <w:jc w:val="center"/>
      </w:pPr>
      <w:r w:rsidRPr="00A5305F">
        <w:t>Creative Employment Opportunities Inc. DBA Creative Empowerment Opportunities, a Michigan non-profit service corporation</w:t>
      </w:r>
      <w:r w:rsidR="00A5305F">
        <w:t xml:space="preserve"> </w:t>
      </w:r>
      <w:r w:rsidRPr="00A5305F">
        <w:t>and an equal opportunity at-will employer.</w:t>
      </w:r>
    </w:p>
    <w:p w:rsidR="005F21EC" w:rsidRDefault="005F21EC" w:rsidP="00A120AF">
      <w:pPr>
        <w:jc w:val="center"/>
      </w:pPr>
    </w:p>
    <w:p w:rsidR="005F21EC" w:rsidRDefault="005F21EC" w:rsidP="00A120AF">
      <w:pPr>
        <w:jc w:val="center"/>
      </w:pPr>
    </w:p>
    <w:p w:rsidR="005F21EC" w:rsidRDefault="005F21EC" w:rsidP="00A120AF">
      <w:pPr>
        <w:jc w:val="center"/>
      </w:pPr>
    </w:p>
    <w:p w:rsidR="005F21EC" w:rsidRPr="00A5305F" w:rsidRDefault="005F21EC" w:rsidP="00A120AF">
      <w:pPr>
        <w:jc w:val="center"/>
      </w:pPr>
      <w:r w:rsidRPr="005F21EC">
        <w:rPr>
          <w:noProof/>
        </w:rPr>
        <w:drawing>
          <wp:inline distT="0" distB="0" distL="0" distR="0" wp14:anchorId="58F6BD7D" wp14:editId="0F8EC453">
            <wp:extent cx="6885694" cy="5394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78"/>
                    <a:stretch/>
                  </pic:blipFill>
                  <pic:spPr bwMode="auto">
                    <a:xfrm>
                      <a:off x="0" y="0"/>
                      <a:ext cx="6885694" cy="5394960"/>
                    </a:xfrm>
                    <a:prstGeom prst="rect">
                      <a:avLst/>
                    </a:prstGeom>
                    <a:ln>
                      <a:noFill/>
                    </a:ln>
                    <a:extLst>
                      <a:ext uri="{53640926-AAD7-44D8-BBD7-CCE9431645EC}">
                        <a14:shadowObscured xmlns:a14="http://schemas.microsoft.com/office/drawing/2010/main"/>
                      </a:ext>
                    </a:extLst>
                  </pic:spPr>
                </pic:pic>
              </a:graphicData>
            </a:graphic>
          </wp:inline>
        </w:drawing>
      </w:r>
    </w:p>
    <w:sectPr w:rsidR="005F21EC" w:rsidRPr="00A5305F" w:rsidSect="00B4278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Invitation">
    <w:panose1 w:val="00000000000000000000"/>
    <w:charset w:val="00"/>
    <w:family w:val="auto"/>
    <w:pitch w:val="variable"/>
    <w:sig w:usb0="00000087" w:usb1="00000000" w:usb2="00000000" w:usb3="00000000" w:csb0="00000019"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84AD1"/>
    <w:multiLevelType w:val="hybridMultilevel"/>
    <w:tmpl w:val="27D6964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7E2DD3"/>
    <w:multiLevelType w:val="hybridMultilevel"/>
    <w:tmpl w:val="64B625E4"/>
    <w:lvl w:ilvl="0" w:tplc="FFFFFFFF">
      <w:start w:val="1"/>
      <w:numFmt w:val="upperLetter"/>
      <w:lvlText w:val="%1."/>
      <w:lvlJc w:val="left"/>
      <w:pPr>
        <w:tabs>
          <w:tab w:val="num" w:pos="1980"/>
        </w:tabs>
        <w:ind w:left="19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6F0827"/>
    <w:multiLevelType w:val="hybridMultilevel"/>
    <w:tmpl w:val="3FB43864"/>
    <w:lvl w:ilvl="0" w:tplc="FA1459F2">
      <w:start w:val="1"/>
      <w:numFmt w:val="upperRoman"/>
      <w:pStyle w:val="Heading3"/>
      <w:lvlText w:val="%1."/>
      <w:lvlJc w:val="right"/>
      <w:pPr>
        <w:tabs>
          <w:tab w:val="num" w:pos="1260"/>
        </w:tabs>
        <w:ind w:left="1260" w:hanging="180"/>
      </w:pPr>
    </w:lvl>
    <w:lvl w:ilvl="1" w:tplc="09EAC6FE">
      <w:start w:val="1"/>
      <w:numFmt w:val="upperLetter"/>
      <w:lvlText w:val="%2."/>
      <w:lvlJc w:val="left"/>
      <w:pPr>
        <w:tabs>
          <w:tab w:val="num" w:pos="1980"/>
        </w:tabs>
        <w:ind w:left="1980" w:hanging="360"/>
      </w:pPr>
    </w:lvl>
    <w:lvl w:ilvl="2" w:tplc="BB5AF814" w:tentative="1">
      <w:start w:val="1"/>
      <w:numFmt w:val="lowerRoman"/>
      <w:lvlText w:val="%3."/>
      <w:lvlJc w:val="right"/>
      <w:pPr>
        <w:tabs>
          <w:tab w:val="num" w:pos="2700"/>
        </w:tabs>
        <w:ind w:left="2700" w:hanging="180"/>
      </w:pPr>
    </w:lvl>
    <w:lvl w:ilvl="3" w:tplc="A5A6495A" w:tentative="1">
      <w:start w:val="1"/>
      <w:numFmt w:val="decimal"/>
      <w:lvlText w:val="%4."/>
      <w:lvlJc w:val="left"/>
      <w:pPr>
        <w:tabs>
          <w:tab w:val="num" w:pos="3420"/>
        </w:tabs>
        <w:ind w:left="3420" w:hanging="360"/>
      </w:pPr>
    </w:lvl>
    <w:lvl w:ilvl="4" w:tplc="68529FB6" w:tentative="1">
      <w:start w:val="1"/>
      <w:numFmt w:val="lowerLetter"/>
      <w:lvlText w:val="%5."/>
      <w:lvlJc w:val="left"/>
      <w:pPr>
        <w:tabs>
          <w:tab w:val="num" w:pos="4140"/>
        </w:tabs>
        <w:ind w:left="4140" w:hanging="360"/>
      </w:pPr>
    </w:lvl>
    <w:lvl w:ilvl="5" w:tplc="80D6FF54" w:tentative="1">
      <w:start w:val="1"/>
      <w:numFmt w:val="lowerRoman"/>
      <w:lvlText w:val="%6."/>
      <w:lvlJc w:val="right"/>
      <w:pPr>
        <w:tabs>
          <w:tab w:val="num" w:pos="4860"/>
        </w:tabs>
        <w:ind w:left="4860" w:hanging="180"/>
      </w:pPr>
    </w:lvl>
    <w:lvl w:ilvl="6" w:tplc="FDEAAE26" w:tentative="1">
      <w:start w:val="1"/>
      <w:numFmt w:val="decimal"/>
      <w:lvlText w:val="%7."/>
      <w:lvlJc w:val="left"/>
      <w:pPr>
        <w:tabs>
          <w:tab w:val="num" w:pos="5580"/>
        </w:tabs>
        <w:ind w:left="5580" w:hanging="360"/>
      </w:pPr>
    </w:lvl>
    <w:lvl w:ilvl="7" w:tplc="874CDF00" w:tentative="1">
      <w:start w:val="1"/>
      <w:numFmt w:val="lowerLetter"/>
      <w:lvlText w:val="%8."/>
      <w:lvlJc w:val="left"/>
      <w:pPr>
        <w:tabs>
          <w:tab w:val="num" w:pos="6300"/>
        </w:tabs>
        <w:ind w:left="6300" w:hanging="360"/>
      </w:pPr>
    </w:lvl>
    <w:lvl w:ilvl="8" w:tplc="8F62309A" w:tentative="1">
      <w:start w:val="1"/>
      <w:numFmt w:val="lowerRoman"/>
      <w:lvlText w:val="%9."/>
      <w:lvlJc w:val="right"/>
      <w:pPr>
        <w:tabs>
          <w:tab w:val="num" w:pos="7020"/>
        </w:tabs>
        <w:ind w:left="7020" w:hanging="180"/>
      </w:pPr>
    </w:lvl>
  </w:abstractNum>
  <w:num w:numId="1" w16cid:durableId="801583053">
    <w:abstractNumId w:val="2"/>
  </w:num>
  <w:num w:numId="2" w16cid:durableId="453790213">
    <w:abstractNumId w:val="0"/>
  </w:num>
  <w:num w:numId="3" w16cid:durableId="992946601">
    <w:abstractNumId w:val="2"/>
    <w:lvlOverride w:ilvl="0">
      <w:startOverride w:val="1"/>
    </w:lvlOverride>
    <w:lvlOverride w:ilvl="1">
      <w:startOverride w:val="1"/>
    </w:lvlOverride>
  </w:num>
  <w:num w:numId="4" w16cid:durableId="7650022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781"/>
    <w:rsid w:val="00015DA9"/>
    <w:rsid w:val="00032802"/>
    <w:rsid w:val="000624CA"/>
    <w:rsid w:val="00097148"/>
    <w:rsid w:val="000A241C"/>
    <w:rsid w:val="001043F2"/>
    <w:rsid w:val="00114FB1"/>
    <w:rsid w:val="001516EC"/>
    <w:rsid w:val="00182FD4"/>
    <w:rsid w:val="001A541D"/>
    <w:rsid w:val="001F44BB"/>
    <w:rsid w:val="00230359"/>
    <w:rsid w:val="002A52A4"/>
    <w:rsid w:val="002C5EC6"/>
    <w:rsid w:val="00337C79"/>
    <w:rsid w:val="003A2DD6"/>
    <w:rsid w:val="00422CC8"/>
    <w:rsid w:val="00457CAF"/>
    <w:rsid w:val="004F3ABA"/>
    <w:rsid w:val="00541AE3"/>
    <w:rsid w:val="005663B7"/>
    <w:rsid w:val="00571289"/>
    <w:rsid w:val="00572676"/>
    <w:rsid w:val="00580D4E"/>
    <w:rsid w:val="0059208D"/>
    <w:rsid w:val="005F21EC"/>
    <w:rsid w:val="00663B3D"/>
    <w:rsid w:val="00687993"/>
    <w:rsid w:val="00694636"/>
    <w:rsid w:val="006B38AA"/>
    <w:rsid w:val="006F0533"/>
    <w:rsid w:val="007078E3"/>
    <w:rsid w:val="00726409"/>
    <w:rsid w:val="007570E8"/>
    <w:rsid w:val="00775F54"/>
    <w:rsid w:val="00797A11"/>
    <w:rsid w:val="007B0620"/>
    <w:rsid w:val="007B658D"/>
    <w:rsid w:val="007E3F3B"/>
    <w:rsid w:val="008226CA"/>
    <w:rsid w:val="00854BFD"/>
    <w:rsid w:val="008631E3"/>
    <w:rsid w:val="008D0879"/>
    <w:rsid w:val="008D5665"/>
    <w:rsid w:val="00907133"/>
    <w:rsid w:val="00967EC0"/>
    <w:rsid w:val="00977E19"/>
    <w:rsid w:val="009C642A"/>
    <w:rsid w:val="009D77D7"/>
    <w:rsid w:val="009E1279"/>
    <w:rsid w:val="009F6B8E"/>
    <w:rsid w:val="00A051DB"/>
    <w:rsid w:val="00A120AF"/>
    <w:rsid w:val="00A30BC8"/>
    <w:rsid w:val="00A3111A"/>
    <w:rsid w:val="00A5305F"/>
    <w:rsid w:val="00A71933"/>
    <w:rsid w:val="00A909A3"/>
    <w:rsid w:val="00AC44A2"/>
    <w:rsid w:val="00AE1939"/>
    <w:rsid w:val="00B06CC0"/>
    <w:rsid w:val="00B42781"/>
    <w:rsid w:val="00B96C25"/>
    <w:rsid w:val="00BB700F"/>
    <w:rsid w:val="00BC07DD"/>
    <w:rsid w:val="00C523DF"/>
    <w:rsid w:val="00C571CF"/>
    <w:rsid w:val="00C65945"/>
    <w:rsid w:val="00C72A34"/>
    <w:rsid w:val="00C82FF4"/>
    <w:rsid w:val="00CA376C"/>
    <w:rsid w:val="00CD1A82"/>
    <w:rsid w:val="00CF6BC8"/>
    <w:rsid w:val="00D44E03"/>
    <w:rsid w:val="00D470CA"/>
    <w:rsid w:val="00DF08DE"/>
    <w:rsid w:val="00E439DC"/>
    <w:rsid w:val="00E52CA8"/>
    <w:rsid w:val="00EA0196"/>
    <w:rsid w:val="00EC6BA1"/>
    <w:rsid w:val="00EE7965"/>
    <w:rsid w:val="00F07DEA"/>
    <w:rsid w:val="00F537E8"/>
    <w:rsid w:val="00F655EE"/>
    <w:rsid w:val="00FA1562"/>
    <w:rsid w:val="00FB5D85"/>
    <w:rsid w:val="00FC211C"/>
    <w:rsid w:val="00FF3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0E2BD5-4E7E-4AFB-A248-5F499AE3E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781"/>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B42781"/>
    <w:pPr>
      <w:keepNext/>
      <w:jc w:val="center"/>
      <w:outlineLvl w:val="1"/>
    </w:pPr>
    <w:rPr>
      <w:b/>
      <w:bCs/>
      <w:i/>
      <w:iCs/>
      <w:sz w:val="36"/>
      <w:u w:val="single"/>
    </w:rPr>
  </w:style>
  <w:style w:type="paragraph" w:styleId="Heading3">
    <w:name w:val="heading 3"/>
    <w:basedOn w:val="Normal"/>
    <w:next w:val="Normal"/>
    <w:link w:val="Heading3Char"/>
    <w:qFormat/>
    <w:rsid w:val="00B42781"/>
    <w:pPr>
      <w:keepNext/>
      <w:numPr>
        <w:numId w:val="1"/>
      </w:numPr>
      <w:outlineLvl w:val="2"/>
    </w:pPr>
    <w:rPr>
      <w:i/>
      <w:iCs/>
      <w:sz w:val="24"/>
    </w:rPr>
  </w:style>
  <w:style w:type="paragraph" w:styleId="Heading5">
    <w:name w:val="heading 5"/>
    <w:basedOn w:val="Normal"/>
    <w:next w:val="Normal"/>
    <w:link w:val="Heading5Char"/>
    <w:qFormat/>
    <w:rsid w:val="00B42781"/>
    <w:pPr>
      <w:keepNext/>
      <w:jc w:val="center"/>
      <w:outlineLvl w:val="4"/>
    </w:pPr>
    <w:rPr>
      <w:b/>
      <w:bCs/>
      <w:i/>
      <w:iCs/>
      <w:sz w:val="24"/>
    </w:rPr>
  </w:style>
  <w:style w:type="paragraph" w:styleId="Heading6">
    <w:name w:val="heading 6"/>
    <w:basedOn w:val="Normal"/>
    <w:next w:val="Normal"/>
    <w:link w:val="Heading6Char"/>
    <w:qFormat/>
    <w:rsid w:val="00B42781"/>
    <w:pPr>
      <w:keepNext/>
      <w:jc w:val="center"/>
      <w:outlineLvl w:val="5"/>
    </w:pPr>
    <w:rPr>
      <w:b/>
      <w:bCs/>
      <w:i/>
      <w:iCs/>
      <w:sz w:val="40"/>
    </w:rPr>
  </w:style>
  <w:style w:type="paragraph" w:styleId="Heading8">
    <w:name w:val="heading 8"/>
    <w:basedOn w:val="Normal"/>
    <w:next w:val="Normal"/>
    <w:link w:val="Heading8Char"/>
    <w:qFormat/>
    <w:rsid w:val="00B42781"/>
    <w:pPr>
      <w:keepNext/>
      <w:jc w:val="center"/>
      <w:outlineLvl w:val="7"/>
    </w:pPr>
    <w:rPr>
      <w:b/>
      <w:bCs/>
      <w:i/>
      <w:iCs/>
      <w:sz w:val="96"/>
    </w:rPr>
  </w:style>
  <w:style w:type="paragraph" w:styleId="Heading9">
    <w:name w:val="heading 9"/>
    <w:basedOn w:val="Normal"/>
    <w:next w:val="Normal"/>
    <w:link w:val="Heading9Char"/>
    <w:qFormat/>
    <w:rsid w:val="00B42781"/>
    <w:pPr>
      <w:keepNext/>
      <w:jc w:val="center"/>
      <w:outlineLvl w:val="8"/>
    </w:pPr>
    <w:rPr>
      <w:b/>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42781"/>
    <w:rPr>
      <w:rFonts w:ascii="Times New Roman" w:eastAsia="Times New Roman" w:hAnsi="Times New Roman" w:cs="Times New Roman"/>
      <w:b/>
      <w:bCs/>
      <w:i/>
      <w:iCs/>
      <w:sz w:val="36"/>
      <w:szCs w:val="20"/>
      <w:u w:val="single"/>
    </w:rPr>
  </w:style>
  <w:style w:type="character" w:customStyle="1" w:styleId="Heading3Char">
    <w:name w:val="Heading 3 Char"/>
    <w:basedOn w:val="DefaultParagraphFont"/>
    <w:link w:val="Heading3"/>
    <w:rsid w:val="00B42781"/>
    <w:rPr>
      <w:rFonts w:ascii="Times New Roman" w:eastAsia="Times New Roman" w:hAnsi="Times New Roman" w:cs="Times New Roman"/>
      <w:i/>
      <w:iCs/>
      <w:sz w:val="24"/>
      <w:szCs w:val="20"/>
    </w:rPr>
  </w:style>
  <w:style w:type="character" w:customStyle="1" w:styleId="Heading5Char">
    <w:name w:val="Heading 5 Char"/>
    <w:basedOn w:val="DefaultParagraphFont"/>
    <w:link w:val="Heading5"/>
    <w:rsid w:val="00B42781"/>
    <w:rPr>
      <w:rFonts w:ascii="Times New Roman" w:eastAsia="Times New Roman" w:hAnsi="Times New Roman" w:cs="Times New Roman"/>
      <w:b/>
      <w:bCs/>
      <w:i/>
      <w:iCs/>
      <w:sz w:val="24"/>
      <w:szCs w:val="20"/>
    </w:rPr>
  </w:style>
  <w:style w:type="character" w:customStyle="1" w:styleId="Heading6Char">
    <w:name w:val="Heading 6 Char"/>
    <w:basedOn w:val="DefaultParagraphFont"/>
    <w:link w:val="Heading6"/>
    <w:rsid w:val="00B42781"/>
    <w:rPr>
      <w:rFonts w:ascii="Times New Roman" w:eastAsia="Times New Roman" w:hAnsi="Times New Roman" w:cs="Times New Roman"/>
      <w:b/>
      <w:bCs/>
      <w:i/>
      <w:iCs/>
      <w:sz w:val="40"/>
      <w:szCs w:val="20"/>
    </w:rPr>
  </w:style>
  <w:style w:type="character" w:customStyle="1" w:styleId="Heading8Char">
    <w:name w:val="Heading 8 Char"/>
    <w:basedOn w:val="DefaultParagraphFont"/>
    <w:link w:val="Heading8"/>
    <w:rsid w:val="00B42781"/>
    <w:rPr>
      <w:rFonts w:ascii="Times New Roman" w:eastAsia="Times New Roman" w:hAnsi="Times New Roman" w:cs="Times New Roman"/>
      <w:b/>
      <w:bCs/>
      <w:i/>
      <w:iCs/>
      <w:sz w:val="96"/>
      <w:szCs w:val="20"/>
    </w:rPr>
  </w:style>
  <w:style w:type="character" w:customStyle="1" w:styleId="Heading9Char">
    <w:name w:val="Heading 9 Char"/>
    <w:basedOn w:val="DefaultParagraphFont"/>
    <w:link w:val="Heading9"/>
    <w:rsid w:val="00B42781"/>
    <w:rPr>
      <w:rFonts w:ascii="Times New Roman" w:eastAsia="Times New Roman" w:hAnsi="Times New Roman" w:cs="Times New Roman"/>
      <w:b/>
      <w:i/>
      <w:sz w:val="28"/>
      <w:szCs w:val="20"/>
    </w:rPr>
  </w:style>
  <w:style w:type="paragraph" w:styleId="Title">
    <w:name w:val="Title"/>
    <w:basedOn w:val="Normal"/>
    <w:link w:val="TitleChar"/>
    <w:qFormat/>
    <w:rsid w:val="00B42781"/>
    <w:pPr>
      <w:jc w:val="center"/>
    </w:pPr>
    <w:rPr>
      <w:sz w:val="40"/>
    </w:rPr>
  </w:style>
  <w:style w:type="character" w:customStyle="1" w:styleId="TitleChar">
    <w:name w:val="Title Char"/>
    <w:basedOn w:val="DefaultParagraphFont"/>
    <w:link w:val="Title"/>
    <w:rsid w:val="00B42781"/>
    <w:rPr>
      <w:rFonts w:ascii="Times New Roman" w:eastAsia="Times New Roman" w:hAnsi="Times New Roman" w:cs="Times New Roman"/>
      <w:sz w:val="40"/>
      <w:szCs w:val="20"/>
    </w:rPr>
  </w:style>
  <w:style w:type="paragraph" w:styleId="BalloonText">
    <w:name w:val="Balloon Text"/>
    <w:basedOn w:val="Normal"/>
    <w:link w:val="BalloonTextChar"/>
    <w:uiPriority w:val="99"/>
    <w:semiHidden/>
    <w:unhideWhenUsed/>
    <w:rsid w:val="00B42781"/>
    <w:rPr>
      <w:rFonts w:ascii="Tahoma" w:hAnsi="Tahoma" w:cs="Tahoma"/>
      <w:sz w:val="16"/>
      <w:szCs w:val="16"/>
    </w:rPr>
  </w:style>
  <w:style w:type="character" w:customStyle="1" w:styleId="BalloonTextChar">
    <w:name w:val="Balloon Text Char"/>
    <w:basedOn w:val="DefaultParagraphFont"/>
    <w:link w:val="BalloonText"/>
    <w:uiPriority w:val="99"/>
    <w:semiHidden/>
    <w:rsid w:val="00B42781"/>
    <w:rPr>
      <w:rFonts w:ascii="Tahoma" w:eastAsia="Times New Roman" w:hAnsi="Tahoma" w:cs="Tahoma"/>
      <w:sz w:val="16"/>
      <w:szCs w:val="16"/>
    </w:rPr>
  </w:style>
  <w:style w:type="paragraph" w:styleId="ListParagraph">
    <w:name w:val="List Paragraph"/>
    <w:basedOn w:val="Normal"/>
    <w:uiPriority w:val="34"/>
    <w:qFormat/>
    <w:rsid w:val="00A909A3"/>
    <w:pPr>
      <w:ind w:left="720"/>
    </w:pPr>
  </w:style>
  <w:style w:type="character" w:styleId="Hyperlink">
    <w:name w:val="Hyperlink"/>
    <w:basedOn w:val="DefaultParagraphFont"/>
    <w:uiPriority w:val="99"/>
    <w:unhideWhenUsed/>
    <w:rsid w:val="007B65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53006">
      <w:bodyDiv w:val="1"/>
      <w:marLeft w:val="0"/>
      <w:marRight w:val="0"/>
      <w:marTop w:val="0"/>
      <w:marBottom w:val="0"/>
      <w:divBdr>
        <w:top w:val="none" w:sz="0" w:space="0" w:color="auto"/>
        <w:left w:val="none" w:sz="0" w:space="0" w:color="auto"/>
        <w:bottom w:val="none" w:sz="0" w:space="0" w:color="auto"/>
        <w:right w:val="none" w:sz="0" w:space="0" w:color="auto"/>
      </w:divBdr>
    </w:div>
    <w:div w:id="1269004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creative-employment.org/CEOLogo.gif" TargetMode="External"/><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0.gif"/><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http://www.creative-employment.org/CEOLogo.gif" TargetMode="External"/><Relationship Id="rId11" Type="http://schemas.openxmlformats.org/officeDocument/2006/relationships/image" Target="media/image2.gif"/><Relationship Id="rId5" Type="http://schemas.openxmlformats.org/officeDocument/2006/relationships/image" Target="media/image1.gif"/><Relationship Id="rId15" Type="http://schemas.openxmlformats.org/officeDocument/2006/relationships/image" Target="media/image5.jpeg"/><Relationship Id="rId10" Type="http://schemas.openxmlformats.org/officeDocument/2006/relationships/hyperlink" Target="http://www.creativeempowerment.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reativeempowerment.org" TargetMode="External"/><Relationship Id="rId1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1806</Words>
  <Characters>10296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David Hess</cp:lastModifiedBy>
  <cp:revision>2</cp:revision>
  <cp:lastPrinted>2022-08-16T14:04:00Z</cp:lastPrinted>
  <dcterms:created xsi:type="dcterms:W3CDTF">2023-10-17T17:53:00Z</dcterms:created>
  <dcterms:modified xsi:type="dcterms:W3CDTF">2023-10-17T17:53:00Z</dcterms:modified>
</cp:coreProperties>
</file>